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CFF">
    <v:background id="_x0000_s1025" o:bwmode="white" fillcolor="#ccf">
      <v:fill r:id="rId6" o:title=" 10 %" color2="#fffcf3" type="pattern"/>
    </v:background>
  </w:background>
  <w:body>
    <w:p w14:paraId="4092D535" w14:textId="77777777" w:rsidR="00185A11" w:rsidRPr="006C5F01" w:rsidRDefault="00185A11" w:rsidP="00E7728A">
      <w:pPr>
        <w:spacing w:after="120"/>
        <w:rPr>
          <w:rFonts w:cstheme="minorHAnsi"/>
          <w:sz w:val="36"/>
          <w:szCs w:val="36"/>
        </w:rPr>
      </w:pPr>
    </w:p>
    <w:p w14:paraId="1AC4FF6D" w14:textId="77777777" w:rsidR="0041161B" w:rsidRDefault="0041161B" w:rsidP="00E7728A">
      <w:pPr>
        <w:spacing w:after="120"/>
        <w:rPr>
          <w:rFonts w:cstheme="minorHAnsi"/>
          <w:sz w:val="36"/>
          <w:szCs w:val="36"/>
        </w:rPr>
      </w:pPr>
    </w:p>
    <w:p w14:paraId="5E48E68E" w14:textId="048E55C0" w:rsidR="00E7728A" w:rsidRPr="00887324" w:rsidRDefault="00E7728A" w:rsidP="00E7728A">
      <w:pPr>
        <w:spacing w:after="120"/>
        <w:rPr>
          <w:rFonts w:cstheme="minorHAnsi"/>
          <w:b/>
          <w:sz w:val="36"/>
          <w:szCs w:val="36"/>
        </w:rPr>
      </w:pPr>
      <w:r w:rsidRPr="00887324">
        <w:rPr>
          <w:rFonts w:cstheme="minorHAnsi"/>
          <w:b/>
          <w:sz w:val="36"/>
          <w:szCs w:val="36"/>
        </w:rPr>
        <w:t>Vážení rodiče</w:t>
      </w:r>
      <w:r w:rsidR="00887324" w:rsidRPr="00887324">
        <w:rPr>
          <w:rFonts w:cstheme="minorHAnsi"/>
          <w:b/>
          <w:sz w:val="36"/>
          <w:szCs w:val="36"/>
        </w:rPr>
        <w:t xml:space="preserve"> předškoláků, </w:t>
      </w:r>
    </w:p>
    <w:p w14:paraId="60A8CF38" w14:textId="06F3AD2C" w:rsidR="00E7728A" w:rsidRPr="008B23EC" w:rsidRDefault="00E7728A" w:rsidP="00E7728A">
      <w:pPr>
        <w:spacing w:after="120"/>
        <w:rPr>
          <w:rFonts w:cstheme="minorHAnsi"/>
          <w:sz w:val="36"/>
          <w:szCs w:val="36"/>
        </w:rPr>
      </w:pPr>
    </w:p>
    <w:p w14:paraId="37FB0CE3" w14:textId="24B52879" w:rsidR="0041161B" w:rsidRPr="008B23EC" w:rsidRDefault="00E7728A" w:rsidP="0041161B">
      <w:pPr>
        <w:spacing w:after="120"/>
        <w:rPr>
          <w:rFonts w:cstheme="minorHAnsi"/>
          <w:sz w:val="36"/>
          <w:szCs w:val="36"/>
        </w:rPr>
      </w:pPr>
      <w:r w:rsidRPr="008B23EC">
        <w:rPr>
          <w:rFonts w:cstheme="minorHAnsi"/>
          <w:sz w:val="36"/>
          <w:szCs w:val="36"/>
        </w:rPr>
        <w:t xml:space="preserve"> </w:t>
      </w:r>
      <w:r w:rsidR="00E20DD6" w:rsidRPr="008B23EC">
        <w:rPr>
          <w:rFonts w:cstheme="minorHAnsi"/>
          <w:sz w:val="36"/>
          <w:szCs w:val="36"/>
        </w:rPr>
        <w:t>s</w:t>
      </w:r>
      <w:r w:rsidRPr="008B23EC">
        <w:rPr>
          <w:rFonts w:cstheme="minorHAnsi"/>
          <w:sz w:val="36"/>
          <w:szCs w:val="36"/>
        </w:rPr>
        <w:t xml:space="preserve">rdečně Vás zveme na </w:t>
      </w:r>
      <w:r w:rsidR="0041161B">
        <w:rPr>
          <w:rFonts w:cstheme="minorHAnsi"/>
          <w:sz w:val="36"/>
          <w:szCs w:val="36"/>
        </w:rPr>
        <w:t xml:space="preserve">Komunitně osvětové setkání, které se uskuteční dne </w:t>
      </w:r>
      <w:r w:rsidR="00887324" w:rsidRPr="00887324">
        <w:rPr>
          <w:rFonts w:cstheme="minorHAnsi"/>
          <w:b/>
          <w:sz w:val="36"/>
          <w:szCs w:val="36"/>
        </w:rPr>
        <w:t>1</w:t>
      </w:r>
      <w:r w:rsidR="0041161B" w:rsidRPr="0041161B">
        <w:rPr>
          <w:rFonts w:cstheme="minorHAnsi"/>
          <w:b/>
          <w:bCs/>
          <w:sz w:val="36"/>
          <w:szCs w:val="36"/>
        </w:rPr>
        <w:t>5.6. od 15:30 do 17:30</w:t>
      </w:r>
      <w:r w:rsidR="0041161B">
        <w:rPr>
          <w:rFonts w:cstheme="minorHAnsi"/>
          <w:sz w:val="36"/>
          <w:szCs w:val="36"/>
        </w:rPr>
        <w:t xml:space="preserve"> hodin na zahradě MŠ. Odborníkem na setkání bude </w:t>
      </w:r>
      <w:r w:rsidR="0041161B" w:rsidRPr="0041161B">
        <w:rPr>
          <w:rFonts w:cstheme="minorHAnsi"/>
          <w:sz w:val="36"/>
          <w:szCs w:val="36"/>
        </w:rPr>
        <w:t xml:space="preserve">Petra Holubářová, Vedoucí oddělení začleňování a multikulturní výchovy </w:t>
      </w:r>
      <w:proofErr w:type="spellStart"/>
      <w:r w:rsidR="0041161B" w:rsidRPr="0041161B">
        <w:rPr>
          <w:rFonts w:cstheme="minorHAnsi"/>
          <w:sz w:val="36"/>
          <w:szCs w:val="36"/>
        </w:rPr>
        <w:t>InBáze</w:t>
      </w:r>
      <w:proofErr w:type="spellEnd"/>
      <w:r w:rsidR="0041161B" w:rsidRPr="0041161B">
        <w:rPr>
          <w:rFonts w:cstheme="minorHAnsi"/>
          <w:sz w:val="36"/>
          <w:szCs w:val="36"/>
        </w:rPr>
        <w:t xml:space="preserve"> z. s.</w:t>
      </w:r>
    </w:p>
    <w:p w14:paraId="1522BCF2" w14:textId="77777777" w:rsidR="0041161B" w:rsidRDefault="0041161B" w:rsidP="0041161B">
      <w:pPr>
        <w:spacing w:after="120"/>
        <w:rPr>
          <w:rFonts w:cstheme="minorHAnsi"/>
          <w:sz w:val="36"/>
          <w:szCs w:val="36"/>
        </w:rPr>
      </w:pPr>
    </w:p>
    <w:p w14:paraId="144257F0" w14:textId="3734694A" w:rsidR="0041161B" w:rsidRDefault="0041161B" w:rsidP="0041161B">
      <w:pPr>
        <w:spacing w:after="120"/>
        <w:rPr>
          <w:rFonts w:cstheme="minorHAnsi"/>
          <w:sz w:val="36"/>
          <w:szCs w:val="36"/>
        </w:rPr>
      </w:pPr>
      <w:r w:rsidRPr="0041161B">
        <w:rPr>
          <w:rFonts w:cstheme="minorHAnsi"/>
          <w:sz w:val="36"/>
          <w:szCs w:val="36"/>
        </w:rPr>
        <w:t>Téma</w:t>
      </w:r>
      <w:r>
        <w:rPr>
          <w:rFonts w:cstheme="minorHAnsi"/>
          <w:sz w:val="36"/>
          <w:szCs w:val="36"/>
        </w:rPr>
        <w:t xml:space="preserve"> setkání</w:t>
      </w:r>
      <w:r w:rsidRPr="0041161B">
        <w:rPr>
          <w:rFonts w:cstheme="minorHAnsi"/>
          <w:sz w:val="36"/>
          <w:szCs w:val="36"/>
        </w:rPr>
        <w:t xml:space="preserve">: </w:t>
      </w:r>
      <w:r w:rsidRPr="0041161B">
        <w:rPr>
          <w:rFonts w:cstheme="minorHAnsi"/>
          <w:b/>
          <w:bCs/>
          <w:sz w:val="36"/>
          <w:szCs w:val="36"/>
        </w:rPr>
        <w:t>Multikulturní den s</w:t>
      </w:r>
      <w:r w:rsidR="00887324">
        <w:rPr>
          <w:rFonts w:cstheme="minorHAnsi"/>
          <w:b/>
          <w:bCs/>
          <w:sz w:val="36"/>
          <w:szCs w:val="36"/>
        </w:rPr>
        <w:t> </w:t>
      </w:r>
      <w:r w:rsidRPr="0041161B">
        <w:rPr>
          <w:rFonts w:cstheme="minorHAnsi"/>
          <w:b/>
          <w:bCs/>
          <w:sz w:val="36"/>
          <w:szCs w:val="36"/>
        </w:rPr>
        <w:t>dětmi</w:t>
      </w:r>
      <w:r w:rsidR="00887324">
        <w:rPr>
          <w:rFonts w:cstheme="minorHAnsi"/>
          <w:b/>
          <w:bCs/>
          <w:sz w:val="36"/>
          <w:szCs w:val="36"/>
        </w:rPr>
        <w:t xml:space="preserve"> (předškoláky)</w:t>
      </w:r>
      <w:r w:rsidRPr="0041161B">
        <w:rPr>
          <w:rFonts w:cstheme="minorHAnsi"/>
          <w:b/>
          <w:bCs/>
          <w:sz w:val="36"/>
          <w:szCs w:val="36"/>
        </w:rPr>
        <w:t xml:space="preserve"> a rodiči</w:t>
      </w:r>
      <w:r w:rsidRPr="0041161B">
        <w:rPr>
          <w:rFonts w:cstheme="minorHAnsi"/>
          <w:sz w:val="36"/>
          <w:szCs w:val="36"/>
        </w:rPr>
        <w:t xml:space="preserve"> </w:t>
      </w:r>
    </w:p>
    <w:p w14:paraId="42E65A81" w14:textId="570FCD43" w:rsidR="0041161B" w:rsidRPr="0041161B" w:rsidRDefault="0041161B" w:rsidP="0041161B">
      <w:pPr>
        <w:spacing w:after="120"/>
        <w:rPr>
          <w:rFonts w:cstheme="minorHAnsi"/>
          <w:sz w:val="40"/>
          <w:szCs w:val="40"/>
        </w:rPr>
      </w:pPr>
      <w:r w:rsidRPr="0041161B">
        <w:rPr>
          <w:rFonts w:cstheme="minorHAnsi"/>
          <w:sz w:val="28"/>
          <w:szCs w:val="28"/>
        </w:rPr>
        <w:t>Zábavný program realizovaný pro děti a rodiče, bude obsahovat pohybové a jazykové aktivity z různých koutů světa, hry a kvízy. Všichni zúčastnění se tak hravým způsobem seznámí s jinými kulturami a jejich odlišnostmi. Na začátku akce děti obdrží cestovní pas a za každou splněnou aktivitu do něj dostávají razítko. Po získání všech razítek obdrží odměnu.</w:t>
      </w:r>
    </w:p>
    <w:p w14:paraId="3BD97B20" w14:textId="5BA9D57F" w:rsidR="00E7728A" w:rsidRPr="0041161B" w:rsidRDefault="00E7728A" w:rsidP="00E7728A">
      <w:pPr>
        <w:spacing w:after="120"/>
        <w:rPr>
          <w:rFonts w:cstheme="minorHAnsi"/>
          <w:sz w:val="36"/>
          <w:szCs w:val="36"/>
        </w:rPr>
      </w:pPr>
    </w:p>
    <w:p w14:paraId="5DE19594" w14:textId="0D61841E" w:rsidR="00E7728A" w:rsidRPr="008B23EC" w:rsidRDefault="00E7728A" w:rsidP="00E7728A">
      <w:pPr>
        <w:spacing w:after="120"/>
        <w:rPr>
          <w:rFonts w:cstheme="minorHAnsi"/>
          <w:sz w:val="28"/>
          <w:szCs w:val="28"/>
        </w:rPr>
      </w:pPr>
      <w:r w:rsidRPr="008B23EC">
        <w:rPr>
          <w:rFonts w:cstheme="minorHAnsi"/>
          <w:sz w:val="28"/>
          <w:szCs w:val="28"/>
        </w:rPr>
        <w:t xml:space="preserve">          </w:t>
      </w:r>
      <w:r w:rsidRPr="008B23EC">
        <w:rPr>
          <w:rFonts w:cstheme="minorHAnsi"/>
          <w:sz w:val="28"/>
          <w:szCs w:val="28"/>
        </w:rPr>
        <w:tab/>
      </w:r>
      <w:r w:rsidRPr="008B23EC">
        <w:rPr>
          <w:rFonts w:cstheme="minorHAnsi"/>
          <w:sz w:val="28"/>
          <w:szCs w:val="28"/>
        </w:rPr>
        <w:tab/>
      </w:r>
      <w:r w:rsidRPr="008B23EC">
        <w:rPr>
          <w:rFonts w:cstheme="minorHAnsi"/>
          <w:sz w:val="28"/>
          <w:szCs w:val="28"/>
        </w:rPr>
        <w:tab/>
      </w:r>
      <w:r w:rsidRPr="008B23EC">
        <w:rPr>
          <w:rFonts w:cstheme="minorHAnsi"/>
          <w:sz w:val="28"/>
          <w:szCs w:val="28"/>
        </w:rPr>
        <w:tab/>
      </w:r>
      <w:r w:rsidRPr="008B23EC">
        <w:rPr>
          <w:rFonts w:cstheme="minorHAnsi"/>
          <w:sz w:val="28"/>
          <w:szCs w:val="28"/>
        </w:rPr>
        <w:tab/>
      </w:r>
      <w:r w:rsidRPr="008B23EC">
        <w:rPr>
          <w:rFonts w:cstheme="minorHAnsi"/>
          <w:sz w:val="28"/>
          <w:szCs w:val="28"/>
        </w:rPr>
        <w:tab/>
      </w:r>
      <w:r w:rsidRPr="008B23EC">
        <w:rPr>
          <w:rFonts w:cstheme="minorHAnsi"/>
          <w:sz w:val="28"/>
          <w:szCs w:val="28"/>
        </w:rPr>
        <w:tab/>
      </w:r>
      <w:r w:rsidRPr="008B23EC">
        <w:rPr>
          <w:rFonts w:cstheme="minorHAnsi"/>
          <w:sz w:val="28"/>
          <w:szCs w:val="28"/>
        </w:rPr>
        <w:tab/>
      </w:r>
      <w:r w:rsidRPr="008B23EC">
        <w:rPr>
          <w:rFonts w:cstheme="minorHAnsi"/>
          <w:sz w:val="28"/>
          <w:szCs w:val="28"/>
        </w:rPr>
        <w:tab/>
      </w:r>
      <w:r w:rsidRPr="008B23EC">
        <w:rPr>
          <w:rFonts w:cstheme="minorHAnsi"/>
          <w:sz w:val="28"/>
          <w:szCs w:val="28"/>
        </w:rPr>
        <w:tab/>
      </w:r>
      <w:r w:rsidRPr="008B23EC">
        <w:rPr>
          <w:rFonts w:cstheme="minorHAnsi"/>
          <w:sz w:val="28"/>
          <w:szCs w:val="28"/>
        </w:rPr>
        <w:tab/>
      </w:r>
      <w:r w:rsidRPr="008B23EC">
        <w:rPr>
          <w:rFonts w:cstheme="minorHAnsi"/>
          <w:sz w:val="28"/>
          <w:szCs w:val="28"/>
        </w:rPr>
        <w:tab/>
      </w:r>
      <w:r w:rsidR="00E34481">
        <w:rPr>
          <w:rFonts w:cstheme="minorHAnsi"/>
          <w:sz w:val="28"/>
          <w:szCs w:val="28"/>
        </w:rPr>
        <w:t xml:space="preserve">     </w:t>
      </w:r>
      <w:r w:rsidRPr="008B23EC">
        <w:rPr>
          <w:rFonts w:cstheme="minorHAnsi"/>
          <w:sz w:val="28"/>
          <w:szCs w:val="28"/>
        </w:rPr>
        <w:t xml:space="preserve">Těšíme se na Vás! </w:t>
      </w:r>
    </w:p>
    <w:p w14:paraId="25A63861" w14:textId="7AA8B33C" w:rsidR="00E7728A" w:rsidRPr="008B23EC" w:rsidRDefault="00E7728A" w:rsidP="00E7728A">
      <w:pPr>
        <w:spacing w:after="120"/>
        <w:rPr>
          <w:rFonts w:cstheme="minorHAnsi"/>
          <w:sz w:val="28"/>
          <w:szCs w:val="28"/>
        </w:rPr>
      </w:pPr>
    </w:p>
    <w:p w14:paraId="6325A3E1" w14:textId="5A34830C" w:rsidR="00E20DD6" w:rsidRPr="008B23EC" w:rsidRDefault="00D61440" w:rsidP="00185A11">
      <w:pPr>
        <w:spacing w:after="120"/>
        <w:ind w:left="4248"/>
        <w:jc w:val="right"/>
        <w:rPr>
          <w:rFonts w:cstheme="minorHAnsi"/>
        </w:rPr>
      </w:pPr>
      <w:r>
        <w:rPr>
          <w:rFonts w:cstheme="minorHAnsi"/>
        </w:rPr>
        <w:t>Bc. Jana Novotná</w:t>
      </w:r>
      <w:r w:rsidR="00E34481">
        <w:rPr>
          <w:rFonts w:cstheme="minorHAnsi"/>
        </w:rPr>
        <w:t xml:space="preserve">, ředitelka MŠ </w:t>
      </w:r>
    </w:p>
    <w:p w14:paraId="3AB858B1" w14:textId="7FF1831C" w:rsidR="00E7728A" w:rsidRPr="008B23EC" w:rsidRDefault="00E7728A" w:rsidP="00E20DD6">
      <w:pPr>
        <w:spacing w:after="120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E7728A" w:rsidRPr="008B23EC" w:rsidSect="00E7728A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B0155" w14:textId="77777777" w:rsidR="00722654" w:rsidRDefault="00722654" w:rsidP="00E20DD6">
      <w:pPr>
        <w:spacing w:after="0" w:line="240" w:lineRule="auto"/>
      </w:pPr>
      <w:r>
        <w:separator/>
      </w:r>
    </w:p>
  </w:endnote>
  <w:endnote w:type="continuationSeparator" w:id="0">
    <w:p w14:paraId="2C439E11" w14:textId="77777777" w:rsidR="00722654" w:rsidRDefault="00722654" w:rsidP="00E2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7218D" w14:textId="5AEB1221" w:rsidR="00E20DD6" w:rsidRDefault="009D1B32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3D1385E" wp14:editId="0111A57F">
          <wp:simplePos x="0" y="0"/>
          <wp:positionH relativeFrom="margin">
            <wp:posOffset>-543560</wp:posOffset>
          </wp:positionH>
          <wp:positionV relativeFrom="paragraph">
            <wp:posOffset>-400050</wp:posOffset>
          </wp:positionV>
          <wp:extent cx="4070350" cy="651510"/>
          <wp:effectExtent l="133350" t="133350" r="139700" b="129540"/>
          <wp:wrapTight wrapText="bothSides">
            <wp:wrapPolygon edited="0">
              <wp:start x="-708" y="-4421"/>
              <wp:lineTo x="-708" y="25263"/>
              <wp:lineTo x="22240" y="25263"/>
              <wp:lineTo x="22240" y="-4421"/>
              <wp:lineTo x="-708" y="-4421"/>
            </wp:wrapPolygon>
          </wp:wrapTight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350" cy="651510"/>
                  </a:xfrm>
                  <a:prstGeom prst="rect">
                    <a:avLst/>
                  </a:prstGeom>
                  <a:ln w="127000"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8306C4D" wp14:editId="5D637DC1">
              <wp:simplePos x="0" y="0"/>
              <wp:positionH relativeFrom="page">
                <wp:posOffset>-15240</wp:posOffset>
              </wp:positionH>
              <wp:positionV relativeFrom="paragraph">
                <wp:posOffset>-573405</wp:posOffset>
              </wp:positionV>
              <wp:extent cx="10979150" cy="1257300"/>
              <wp:effectExtent l="0" t="0" r="12700" b="19050"/>
              <wp:wrapNone/>
              <wp:docPr id="7" name="Obdélní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9150" cy="1257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FE4C5" w14:textId="64B3211C" w:rsidR="009D1B32" w:rsidRDefault="009D1B32" w:rsidP="009D1B32">
                          <w:pPr>
                            <w:jc w:val="center"/>
                          </w:pPr>
                        </w:p>
                        <w:p w14:paraId="470A16F3" w14:textId="691F31B4" w:rsidR="009D1B32" w:rsidRDefault="009D1B32" w:rsidP="009D1B32">
                          <w:pPr>
                            <w:jc w:val="center"/>
                          </w:pPr>
                        </w:p>
                        <w:p w14:paraId="6CC2C6E4" w14:textId="07550661" w:rsidR="009D1B32" w:rsidRDefault="009D1B32" w:rsidP="009D1B32">
                          <w:pPr>
                            <w:jc w:val="center"/>
                          </w:pPr>
                        </w:p>
                        <w:p w14:paraId="63E259EE" w14:textId="7DA0DD1E" w:rsidR="009D1B32" w:rsidRDefault="009D1B32" w:rsidP="009D1B32">
                          <w:pPr>
                            <w:jc w:val="center"/>
                          </w:pPr>
                        </w:p>
                        <w:p w14:paraId="1F4FCA0D" w14:textId="77777777" w:rsidR="009D1B32" w:rsidRDefault="009D1B32" w:rsidP="009D1B32">
                          <w:pPr>
                            <w:jc w:val="center"/>
                          </w:pPr>
                        </w:p>
                        <w:p w14:paraId="6C78787C" w14:textId="77777777" w:rsidR="009D1B32" w:rsidRDefault="009D1B32" w:rsidP="009D1B3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306C4D" id="Obdélník 7" o:spid="_x0000_s1026" style="position:absolute;margin-left:-1.2pt;margin-top:-45.15pt;width:864.5pt;height:9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" fillcolor="white [3212]" strokecolor="white [3212]" strokeweight="1pt">
              <v:textbox>
                <w:txbxContent>
                  <w:p w14:paraId="48AFE4C5" w14:textId="64B3211C" w:rsidR="009D1B32" w:rsidRDefault="009D1B32" w:rsidP="009D1B32">
                    <w:pPr>
                      <w:jc w:val="center"/>
                    </w:pPr>
                  </w:p>
                  <w:p w14:paraId="470A16F3" w14:textId="691F31B4" w:rsidR="009D1B32" w:rsidRDefault="009D1B32" w:rsidP="009D1B32">
                    <w:pPr>
                      <w:jc w:val="center"/>
                    </w:pPr>
                  </w:p>
                  <w:p w14:paraId="6CC2C6E4" w14:textId="07550661" w:rsidR="009D1B32" w:rsidRDefault="009D1B32" w:rsidP="009D1B32">
                    <w:pPr>
                      <w:jc w:val="center"/>
                    </w:pPr>
                  </w:p>
                  <w:p w14:paraId="63E259EE" w14:textId="7DA0DD1E" w:rsidR="009D1B32" w:rsidRDefault="009D1B32" w:rsidP="009D1B32">
                    <w:pPr>
                      <w:jc w:val="center"/>
                    </w:pPr>
                  </w:p>
                  <w:p w14:paraId="1F4FCA0D" w14:textId="77777777" w:rsidR="009D1B32" w:rsidRDefault="009D1B32" w:rsidP="009D1B32">
                    <w:pPr>
                      <w:jc w:val="center"/>
                    </w:pPr>
                  </w:p>
                  <w:p w14:paraId="6C78787C" w14:textId="77777777" w:rsidR="009D1B32" w:rsidRDefault="009D1B32" w:rsidP="009D1B32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90EE9" w14:textId="77777777" w:rsidR="00722654" w:rsidRDefault="00722654" w:rsidP="00E20DD6">
      <w:pPr>
        <w:spacing w:after="0" w:line="240" w:lineRule="auto"/>
      </w:pPr>
      <w:r>
        <w:separator/>
      </w:r>
    </w:p>
  </w:footnote>
  <w:footnote w:type="continuationSeparator" w:id="0">
    <w:p w14:paraId="7FFB9697" w14:textId="77777777" w:rsidR="00722654" w:rsidRDefault="00722654" w:rsidP="00E2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616D7" w14:textId="63DEEF7C" w:rsidR="00E20DD6" w:rsidRPr="006C5F01" w:rsidRDefault="00D61440" w:rsidP="006C5F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7A965344" wp14:editId="3CBCF0F1">
          <wp:simplePos x="0" y="0"/>
          <wp:positionH relativeFrom="margin">
            <wp:align>right</wp:align>
          </wp:positionH>
          <wp:positionV relativeFrom="paragraph">
            <wp:posOffset>-246380</wp:posOffset>
          </wp:positionV>
          <wp:extent cx="1561465" cy="1739265"/>
          <wp:effectExtent l="0" t="0" r="635" b="0"/>
          <wp:wrapTight wrapText="bothSides">
            <wp:wrapPolygon edited="0">
              <wp:start x="1054" y="0"/>
              <wp:lineTo x="264" y="946"/>
              <wp:lineTo x="0" y="1656"/>
              <wp:lineTo x="0" y="19636"/>
              <wp:lineTo x="791" y="21056"/>
              <wp:lineTo x="1054" y="21292"/>
              <wp:lineTo x="20291" y="21292"/>
              <wp:lineTo x="20555" y="21056"/>
              <wp:lineTo x="21345" y="19636"/>
              <wp:lineTo x="21345" y="1656"/>
              <wp:lineTo x="21082" y="946"/>
              <wp:lineTo x="20291" y="0"/>
              <wp:lineTo x="1054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65" cy="1739265"/>
                  </a:xfrm>
                  <a:prstGeom prst="rect">
                    <a:avLst/>
                  </a:prstGeom>
                  <a:effectLst>
                    <a:softEdge rad="1143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8A"/>
    <w:rsid w:val="00185A11"/>
    <w:rsid w:val="0041161B"/>
    <w:rsid w:val="00567AD8"/>
    <w:rsid w:val="006C5F01"/>
    <w:rsid w:val="00722654"/>
    <w:rsid w:val="00887324"/>
    <w:rsid w:val="008B23EC"/>
    <w:rsid w:val="0096510A"/>
    <w:rsid w:val="009D1B32"/>
    <w:rsid w:val="00A804A0"/>
    <w:rsid w:val="00CD7F35"/>
    <w:rsid w:val="00CE2D55"/>
    <w:rsid w:val="00D61440"/>
    <w:rsid w:val="00E20DD6"/>
    <w:rsid w:val="00E34481"/>
    <w:rsid w:val="00E7728A"/>
    <w:rsid w:val="00F1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491EB"/>
  <w15:chartTrackingRefBased/>
  <w15:docId w15:val="{67605DEA-6B65-4F7E-BC39-90F801ED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DD6"/>
  </w:style>
  <w:style w:type="paragraph" w:styleId="Zpat">
    <w:name w:val="footer"/>
    <w:basedOn w:val="Normln"/>
    <w:link w:val="ZpatChar"/>
    <w:uiPriority w:val="99"/>
    <w:unhideWhenUsed/>
    <w:rsid w:val="00E2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C6260DD932A4AB8B6BF1FDEA496FD" ma:contentTypeVersion="13" ma:contentTypeDescription="Vytvoří nový dokument" ma:contentTypeScope="" ma:versionID="9e22508f6f899d6d86d5e01fa83cda02">
  <xsd:schema xmlns:xsd="http://www.w3.org/2001/XMLSchema" xmlns:xs="http://www.w3.org/2001/XMLSchema" xmlns:p="http://schemas.microsoft.com/office/2006/metadata/properties" xmlns:ns3="2f423222-057a-459e-a76c-c2372bd9d549" xmlns:ns4="3f77f02e-dccc-42a6-80f9-e64982bef56f" targetNamespace="http://schemas.microsoft.com/office/2006/metadata/properties" ma:root="true" ma:fieldsID="65c3ddbd548b2c26613cf5d6b823086a" ns3:_="" ns4:_="">
    <xsd:import namespace="2f423222-057a-459e-a76c-c2372bd9d549"/>
    <xsd:import namespace="3f77f02e-dccc-42a6-80f9-e64982bef5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23222-057a-459e-a76c-c2372bd9d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f02e-dccc-42a6-80f9-e64982bef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2793-6F41-4411-BB7E-0A79FA4CF0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997493-321D-4A11-BEC7-B4A0719D5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7E632-8590-4CED-B210-B3519D1C1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23222-057a-459e-a76c-c2372bd9d549"/>
    <ds:schemaRef ds:uri="3f77f02e-dccc-42a6-80f9-e64982bef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631F4-632D-4CCA-B7D6-45C5933B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Fundová</dc:creator>
  <cp:keywords/>
  <dc:description/>
  <cp:lastModifiedBy>Nany</cp:lastModifiedBy>
  <cp:revision>3</cp:revision>
  <cp:lastPrinted>2021-06-01T13:10:00Z</cp:lastPrinted>
  <dcterms:created xsi:type="dcterms:W3CDTF">2021-06-01T13:12:00Z</dcterms:created>
  <dcterms:modified xsi:type="dcterms:W3CDTF">2021-11-12T09:11:00Z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0x010100AE5C6260DD932A4AB8B6BF1FDEA496FD</vt:lpwstr>
  </property>
</Properties>
</file>