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805" w:type="dxa"/>
        <w:tblCellMar>
          <w:left w:w="70" w:type="dxa"/>
          <w:right w:w="70" w:type="dxa"/>
        </w:tblCellMar>
        <w:tblLook w:val="04A0" w:firstRow="1" w:lastRow="0" w:firstColumn="1" w:lastColumn="0" w:noHBand="0" w:noVBand="1"/>
      </w:tblPr>
      <w:tblGrid>
        <w:gridCol w:w="2061"/>
        <w:gridCol w:w="7744"/>
      </w:tblGrid>
      <w:tr w:rsidR="001141DB" w:rsidRPr="001141DB" w14:paraId="044A8886" w14:textId="77777777" w:rsidTr="00DC2643">
        <w:trPr>
          <w:trHeight w:val="360"/>
        </w:trPr>
        <w:tc>
          <w:tcPr>
            <w:tcW w:w="9805" w:type="dxa"/>
            <w:gridSpan w:val="2"/>
            <w:tcBorders>
              <w:top w:val="nil"/>
              <w:left w:val="nil"/>
              <w:bottom w:val="nil"/>
              <w:right w:val="nil"/>
            </w:tcBorders>
            <w:shd w:val="clear" w:color="auto" w:fill="auto"/>
            <w:noWrap/>
            <w:vAlign w:val="center"/>
            <w:hideMark/>
          </w:tcPr>
          <w:p w14:paraId="46DC1626" w14:textId="77777777" w:rsidR="001141DB" w:rsidRPr="001141DB" w:rsidRDefault="001141DB" w:rsidP="001141DB">
            <w:pPr>
              <w:spacing w:after="0" w:line="240" w:lineRule="auto"/>
              <w:rPr>
                <w:rFonts w:ascii="Arial" w:eastAsia="Times New Roman" w:hAnsi="Arial" w:cs="Arial"/>
                <w:b/>
                <w:bCs/>
                <w:color w:val="000000"/>
                <w:sz w:val="28"/>
                <w:szCs w:val="28"/>
                <w:lang w:eastAsia="cs-CZ"/>
              </w:rPr>
            </w:pPr>
            <w:r w:rsidRPr="001141DB">
              <w:rPr>
                <w:rFonts w:ascii="Arial" w:eastAsia="Times New Roman" w:hAnsi="Arial" w:cs="Arial"/>
                <w:b/>
                <w:bCs/>
                <w:color w:val="000000"/>
                <w:sz w:val="28"/>
                <w:szCs w:val="28"/>
                <w:lang w:eastAsia="cs-CZ"/>
              </w:rPr>
              <w:t xml:space="preserve">Informace o zpracování osobních údajů prostřednictvím kamerového </w:t>
            </w:r>
          </w:p>
        </w:tc>
      </w:tr>
      <w:tr w:rsidR="001141DB" w:rsidRPr="001141DB" w14:paraId="24B120C9" w14:textId="77777777" w:rsidTr="00DC2643">
        <w:trPr>
          <w:trHeight w:val="360"/>
        </w:trPr>
        <w:tc>
          <w:tcPr>
            <w:tcW w:w="2061" w:type="dxa"/>
            <w:tcBorders>
              <w:top w:val="nil"/>
              <w:left w:val="nil"/>
              <w:bottom w:val="nil"/>
              <w:right w:val="nil"/>
            </w:tcBorders>
            <w:shd w:val="clear" w:color="auto" w:fill="auto"/>
            <w:noWrap/>
            <w:vAlign w:val="bottom"/>
            <w:hideMark/>
          </w:tcPr>
          <w:p w14:paraId="3A64328E" w14:textId="77777777" w:rsidR="001141DB" w:rsidRPr="001141DB" w:rsidRDefault="001141DB" w:rsidP="001141DB">
            <w:pPr>
              <w:spacing w:after="0" w:line="240" w:lineRule="auto"/>
              <w:rPr>
                <w:rFonts w:ascii="Arial" w:eastAsia="Times New Roman" w:hAnsi="Arial" w:cs="Arial"/>
                <w:b/>
                <w:bCs/>
                <w:color w:val="000000"/>
                <w:sz w:val="28"/>
                <w:szCs w:val="28"/>
                <w:lang w:eastAsia="cs-CZ"/>
              </w:rPr>
            </w:pPr>
            <w:r w:rsidRPr="001141DB">
              <w:rPr>
                <w:rFonts w:ascii="Arial" w:eastAsia="Times New Roman" w:hAnsi="Arial" w:cs="Arial"/>
                <w:b/>
                <w:bCs/>
                <w:color w:val="000000"/>
                <w:sz w:val="28"/>
                <w:szCs w:val="28"/>
                <w:lang w:eastAsia="cs-CZ"/>
              </w:rPr>
              <w:t xml:space="preserve">             </w:t>
            </w:r>
          </w:p>
        </w:tc>
        <w:tc>
          <w:tcPr>
            <w:tcW w:w="7744" w:type="dxa"/>
            <w:tcBorders>
              <w:top w:val="nil"/>
              <w:left w:val="nil"/>
              <w:bottom w:val="nil"/>
              <w:right w:val="nil"/>
            </w:tcBorders>
            <w:shd w:val="clear" w:color="auto" w:fill="auto"/>
            <w:noWrap/>
            <w:vAlign w:val="center"/>
            <w:hideMark/>
          </w:tcPr>
          <w:p w14:paraId="30F43C11" w14:textId="5F66A902" w:rsidR="001141DB" w:rsidRPr="001141DB" w:rsidRDefault="001141DB" w:rsidP="001141DB">
            <w:pPr>
              <w:spacing w:after="0" w:line="240" w:lineRule="auto"/>
              <w:rPr>
                <w:rFonts w:ascii="Arial" w:eastAsia="Times New Roman" w:hAnsi="Arial" w:cs="Arial"/>
                <w:b/>
                <w:bCs/>
                <w:color w:val="000000"/>
                <w:sz w:val="28"/>
                <w:szCs w:val="28"/>
                <w:lang w:eastAsia="cs-CZ"/>
              </w:rPr>
            </w:pPr>
            <w:r w:rsidRPr="001141DB">
              <w:rPr>
                <w:rFonts w:ascii="Arial" w:eastAsia="Times New Roman" w:hAnsi="Arial" w:cs="Arial"/>
                <w:b/>
                <w:bCs/>
                <w:color w:val="000000"/>
                <w:sz w:val="28"/>
                <w:szCs w:val="28"/>
                <w:lang w:eastAsia="cs-CZ"/>
              </w:rPr>
              <w:t xml:space="preserve">                  </w:t>
            </w:r>
            <w:r w:rsidR="00D52D79">
              <w:rPr>
                <w:rFonts w:ascii="Arial" w:eastAsia="Times New Roman" w:hAnsi="Arial" w:cs="Arial"/>
                <w:b/>
                <w:bCs/>
                <w:color w:val="000000"/>
                <w:sz w:val="28"/>
                <w:szCs w:val="28"/>
                <w:lang w:eastAsia="cs-CZ"/>
              </w:rPr>
              <w:t>záznamu</w:t>
            </w:r>
          </w:p>
        </w:tc>
      </w:tr>
      <w:tr w:rsidR="001141DB" w:rsidRPr="001141DB" w14:paraId="6F72470A" w14:textId="77777777" w:rsidTr="00DC2643">
        <w:trPr>
          <w:trHeight w:val="300"/>
        </w:trPr>
        <w:tc>
          <w:tcPr>
            <w:tcW w:w="2061" w:type="dxa"/>
            <w:tcBorders>
              <w:top w:val="nil"/>
              <w:left w:val="nil"/>
              <w:bottom w:val="nil"/>
              <w:right w:val="nil"/>
            </w:tcBorders>
            <w:shd w:val="clear" w:color="auto" w:fill="auto"/>
            <w:noWrap/>
            <w:vAlign w:val="bottom"/>
            <w:hideMark/>
          </w:tcPr>
          <w:p w14:paraId="3A4372DF" w14:textId="77777777" w:rsidR="001141DB" w:rsidRPr="001141DB" w:rsidRDefault="001141DB" w:rsidP="001141DB">
            <w:pPr>
              <w:spacing w:after="0" w:line="240" w:lineRule="auto"/>
              <w:rPr>
                <w:rFonts w:ascii="Arial" w:eastAsia="Times New Roman" w:hAnsi="Arial" w:cs="Arial"/>
                <w:b/>
                <w:bCs/>
                <w:color w:val="000000"/>
                <w:sz w:val="28"/>
                <w:szCs w:val="28"/>
                <w:lang w:eastAsia="cs-CZ"/>
              </w:rPr>
            </w:pPr>
          </w:p>
        </w:tc>
        <w:tc>
          <w:tcPr>
            <w:tcW w:w="7744" w:type="dxa"/>
            <w:tcBorders>
              <w:top w:val="nil"/>
              <w:left w:val="nil"/>
              <w:bottom w:val="nil"/>
              <w:right w:val="nil"/>
            </w:tcBorders>
            <w:shd w:val="clear" w:color="auto" w:fill="auto"/>
            <w:noWrap/>
            <w:vAlign w:val="bottom"/>
            <w:hideMark/>
          </w:tcPr>
          <w:p w14:paraId="489AA329" w14:textId="77777777" w:rsidR="001141DB" w:rsidRPr="001141DB" w:rsidRDefault="001141DB" w:rsidP="001141DB">
            <w:pPr>
              <w:spacing w:after="0" w:line="240" w:lineRule="auto"/>
              <w:rPr>
                <w:rFonts w:ascii="Times New Roman" w:eastAsia="Times New Roman" w:hAnsi="Times New Roman" w:cs="Times New Roman"/>
                <w:sz w:val="20"/>
                <w:szCs w:val="20"/>
                <w:lang w:eastAsia="cs-CZ"/>
              </w:rPr>
            </w:pPr>
          </w:p>
        </w:tc>
      </w:tr>
      <w:tr w:rsidR="001141DB" w:rsidRPr="001141DB" w14:paraId="513666FB" w14:textId="77777777" w:rsidTr="00DC2643">
        <w:trPr>
          <w:trHeight w:val="300"/>
        </w:trPr>
        <w:tc>
          <w:tcPr>
            <w:tcW w:w="206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E1C4119" w14:textId="77777777" w:rsidR="001141DB" w:rsidRPr="001141DB" w:rsidRDefault="001141DB" w:rsidP="001141DB">
            <w:pPr>
              <w:spacing w:after="0" w:line="240" w:lineRule="auto"/>
              <w:rPr>
                <w:rFonts w:ascii="Arial" w:eastAsia="Times New Roman" w:hAnsi="Arial" w:cs="Arial"/>
                <w:b/>
                <w:bCs/>
                <w:color w:val="000000"/>
                <w:lang w:eastAsia="cs-CZ"/>
              </w:rPr>
            </w:pPr>
            <w:r w:rsidRPr="001141DB">
              <w:rPr>
                <w:rFonts w:ascii="Arial" w:eastAsia="Times New Roman" w:hAnsi="Arial" w:cs="Arial"/>
                <w:b/>
                <w:bCs/>
                <w:color w:val="000000"/>
                <w:lang w:eastAsia="cs-CZ"/>
              </w:rPr>
              <w:t>Správce osobních údajů</w:t>
            </w:r>
          </w:p>
        </w:tc>
        <w:tc>
          <w:tcPr>
            <w:tcW w:w="7744" w:type="dxa"/>
            <w:tcBorders>
              <w:top w:val="single" w:sz="4" w:space="0" w:color="auto"/>
              <w:left w:val="nil"/>
              <w:bottom w:val="nil"/>
              <w:right w:val="single" w:sz="4" w:space="0" w:color="auto"/>
            </w:tcBorders>
            <w:shd w:val="clear" w:color="auto" w:fill="auto"/>
            <w:noWrap/>
            <w:vAlign w:val="center"/>
            <w:hideMark/>
          </w:tcPr>
          <w:p w14:paraId="6CFA164D" w14:textId="4A90EDED" w:rsidR="001141DB" w:rsidRPr="00DE3EEE" w:rsidRDefault="00DE3EEE" w:rsidP="001141DB">
            <w:pPr>
              <w:spacing w:after="0" w:line="240" w:lineRule="auto"/>
              <w:rPr>
                <w:rFonts w:ascii="Arial" w:eastAsia="Times New Roman" w:hAnsi="Arial" w:cs="Arial"/>
                <w:color w:val="000000"/>
                <w:lang w:eastAsia="cs-CZ"/>
              </w:rPr>
            </w:pPr>
            <w:r>
              <w:rPr>
                <w:rFonts w:ascii="Arial" w:eastAsia="Times New Roman" w:hAnsi="Arial" w:cs="Arial"/>
                <w:color w:val="000000"/>
                <w:lang w:eastAsia="cs-CZ"/>
              </w:rPr>
              <w:t>Mateřská škola s internátní péčí, Praha 2, Španělská 16</w:t>
            </w:r>
          </w:p>
        </w:tc>
      </w:tr>
      <w:tr w:rsidR="001141DB" w:rsidRPr="001141DB" w14:paraId="2AA942A8" w14:textId="77777777" w:rsidTr="00DC2643">
        <w:trPr>
          <w:trHeight w:val="300"/>
        </w:trPr>
        <w:tc>
          <w:tcPr>
            <w:tcW w:w="2061" w:type="dxa"/>
            <w:vMerge/>
            <w:tcBorders>
              <w:top w:val="single" w:sz="4" w:space="0" w:color="auto"/>
              <w:left w:val="single" w:sz="4" w:space="0" w:color="auto"/>
              <w:bottom w:val="single" w:sz="4" w:space="0" w:color="000000"/>
              <w:right w:val="single" w:sz="4" w:space="0" w:color="auto"/>
            </w:tcBorders>
            <w:vAlign w:val="center"/>
            <w:hideMark/>
          </w:tcPr>
          <w:p w14:paraId="2F199150" w14:textId="77777777" w:rsidR="001141DB" w:rsidRPr="001141DB" w:rsidRDefault="001141DB" w:rsidP="001141DB">
            <w:pPr>
              <w:spacing w:after="0" w:line="240" w:lineRule="auto"/>
              <w:rPr>
                <w:rFonts w:ascii="Arial" w:eastAsia="Times New Roman" w:hAnsi="Arial" w:cs="Arial"/>
                <w:b/>
                <w:bCs/>
                <w:color w:val="000000"/>
                <w:lang w:eastAsia="cs-CZ"/>
              </w:rPr>
            </w:pPr>
          </w:p>
        </w:tc>
        <w:tc>
          <w:tcPr>
            <w:tcW w:w="7744" w:type="dxa"/>
            <w:tcBorders>
              <w:top w:val="nil"/>
              <w:left w:val="nil"/>
              <w:bottom w:val="nil"/>
              <w:right w:val="single" w:sz="4" w:space="0" w:color="auto"/>
            </w:tcBorders>
            <w:shd w:val="clear" w:color="auto" w:fill="auto"/>
            <w:noWrap/>
            <w:vAlign w:val="bottom"/>
            <w:hideMark/>
          </w:tcPr>
          <w:p w14:paraId="02E873A5" w14:textId="1FEA930E" w:rsidR="001141DB" w:rsidRPr="00DE3EEE" w:rsidRDefault="00DE3EEE" w:rsidP="001141DB">
            <w:pPr>
              <w:spacing w:after="0" w:line="240" w:lineRule="auto"/>
              <w:rPr>
                <w:rFonts w:ascii="Arial" w:eastAsia="Times New Roman" w:hAnsi="Arial" w:cs="Arial"/>
                <w:color w:val="000000"/>
                <w:lang w:eastAsia="cs-CZ"/>
              </w:rPr>
            </w:pPr>
            <w:r>
              <w:rPr>
                <w:rFonts w:ascii="Arial" w:eastAsia="Times New Roman" w:hAnsi="Arial" w:cs="Arial"/>
                <w:color w:val="000000"/>
                <w:lang w:eastAsia="cs-CZ"/>
              </w:rPr>
              <w:t>Španělská 1778/16</w:t>
            </w:r>
          </w:p>
        </w:tc>
      </w:tr>
      <w:tr w:rsidR="001141DB" w:rsidRPr="001141DB" w14:paraId="0AB5D884" w14:textId="77777777" w:rsidTr="00DC2643">
        <w:trPr>
          <w:trHeight w:val="300"/>
        </w:trPr>
        <w:tc>
          <w:tcPr>
            <w:tcW w:w="2061" w:type="dxa"/>
            <w:vMerge/>
            <w:tcBorders>
              <w:top w:val="single" w:sz="4" w:space="0" w:color="auto"/>
              <w:left w:val="single" w:sz="4" w:space="0" w:color="auto"/>
              <w:bottom w:val="single" w:sz="4" w:space="0" w:color="000000"/>
              <w:right w:val="single" w:sz="4" w:space="0" w:color="auto"/>
            </w:tcBorders>
            <w:vAlign w:val="center"/>
            <w:hideMark/>
          </w:tcPr>
          <w:p w14:paraId="3A6EE5F9" w14:textId="77777777" w:rsidR="001141DB" w:rsidRPr="001141DB" w:rsidRDefault="001141DB" w:rsidP="001141DB">
            <w:pPr>
              <w:spacing w:after="0" w:line="240" w:lineRule="auto"/>
              <w:rPr>
                <w:rFonts w:ascii="Arial" w:eastAsia="Times New Roman" w:hAnsi="Arial" w:cs="Arial"/>
                <w:b/>
                <w:bCs/>
                <w:color w:val="000000"/>
                <w:lang w:eastAsia="cs-CZ"/>
              </w:rPr>
            </w:pPr>
          </w:p>
        </w:tc>
        <w:tc>
          <w:tcPr>
            <w:tcW w:w="7744" w:type="dxa"/>
            <w:tcBorders>
              <w:top w:val="nil"/>
              <w:left w:val="nil"/>
              <w:bottom w:val="nil"/>
              <w:right w:val="single" w:sz="4" w:space="0" w:color="auto"/>
            </w:tcBorders>
            <w:shd w:val="clear" w:color="auto" w:fill="auto"/>
            <w:noWrap/>
            <w:vAlign w:val="bottom"/>
            <w:hideMark/>
          </w:tcPr>
          <w:p w14:paraId="4B79621D" w14:textId="5B6414D7" w:rsidR="001141DB" w:rsidRPr="00DE3EEE" w:rsidRDefault="00DE3EEE" w:rsidP="001141DB">
            <w:pPr>
              <w:spacing w:after="0" w:line="240" w:lineRule="auto"/>
              <w:rPr>
                <w:rFonts w:ascii="Arial" w:eastAsia="Times New Roman" w:hAnsi="Arial" w:cs="Arial"/>
                <w:color w:val="000000"/>
                <w:lang w:eastAsia="cs-CZ"/>
              </w:rPr>
            </w:pPr>
            <w:r>
              <w:rPr>
                <w:rFonts w:ascii="Arial" w:eastAsia="Times New Roman" w:hAnsi="Arial" w:cs="Arial"/>
                <w:color w:val="000000"/>
                <w:lang w:eastAsia="cs-CZ"/>
              </w:rPr>
              <w:t>120 00 Praha 2</w:t>
            </w:r>
          </w:p>
        </w:tc>
      </w:tr>
      <w:tr w:rsidR="001141DB" w:rsidRPr="001141DB" w14:paraId="1CCFFA67" w14:textId="77777777" w:rsidTr="00DC2643">
        <w:trPr>
          <w:trHeight w:val="300"/>
        </w:trPr>
        <w:tc>
          <w:tcPr>
            <w:tcW w:w="2061" w:type="dxa"/>
            <w:vMerge/>
            <w:tcBorders>
              <w:top w:val="single" w:sz="4" w:space="0" w:color="auto"/>
              <w:left w:val="single" w:sz="4" w:space="0" w:color="auto"/>
              <w:bottom w:val="single" w:sz="4" w:space="0" w:color="000000"/>
              <w:right w:val="single" w:sz="4" w:space="0" w:color="auto"/>
            </w:tcBorders>
            <w:vAlign w:val="center"/>
            <w:hideMark/>
          </w:tcPr>
          <w:p w14:paraId="7D3FFB98" w14:textId="77777777" w:rsidR="001141DB" w:rsidRPr="001141DB" w:rsidRDefault="001141DB" w:rsidP="001141DB">
            <w:pPr>
              <w:spacing w:after="0" w:line="240" w:lineRule="auto"/>
              <w:rPr>
                <w:rFonts w:ascii="Arial" w:eastAsia="Times New Roman" w:hAnsi="Arial" w:cs="Arial"/>
                <w:b/>
                <w:bCs/>
                <w:color w:val="000000"/>
                <w:lang w:eastAsia="cs-CZ"/>
              </w:rPr>
            </w:pPr>
          </w:p>
        </w:tc>
        <w:tc>
          <w:tcPr>
            <w:tcW w:w="7744" w:type="dxa"/>
            <w:tcBorders>
              <w:top w:val="nil"/>
              <w:left w:val="nil"/>
              <w:bottom w:val="nil"/>
              <w:right w:val="single" w:sz="4" w:space="0" w:color="auto"/>
            </w:tcBorders>
            <w:shd w:val="clear" w:color="auto" w:fill="auto"/>
            <w:noWrap/>
            <w:vAlign w:val="bottom"/>
            <w:hideMark/>
          </w:tcPr>
          <w:p w14:paraId="1AA3E68A" w14:textId="6B08DF08" w:rsidR="001141DB" w:rsidRPr="00DE3EEE" w:rsidRDefault="001141DB" w:rsidP="001141DB">
            <w:pPr>
              <w:spacing w:after="0" w:line="240" w:lineRule="auto"/>
              <w:rPr>
                <w:rFonts w:ascii="Arial" w:eastAsia="Times New Roman" w:hAnsi="Arial" w:cs="Arial"/>
                <w:color w:val="000000"/>
                <w:lang w:eastAsia="cs-CZ"/>
              </w:rPr>
            </w:pPr>
          </w:p>
        </w:tc>
      </w:tr>
      <w:tr w:rsidR="001141DB" w:rsidRPr="001141DB" w14:paraId="01EFE6ED" w14:textId="77777777" w:rsidTr="00DC2643">
        <w:trPr>
          <w:trHeight w:val="300"/>
        </w:trPr>
        <w:tc>
          <w:tcPr>
            <w:tcW w:w="2061" w:type="dxa"/>
            <w:vMerge/>
            <w:tcBorders>
              <w:top w:val="single" w:sz="4" w:space="0" w:color="auto"/>
              <w:left w:val="single" w:sz="4" w:space="0" w:color="auto"/>
              <w:bottom w:val="single" w:sz="4" w:space="0" w:color="000000"/>
              <w:right w:val="single" w:sz="4" w:space="0" w:color="auto"/>
            </w:tcBorders>
            <w:vAlign w:val="center"/>
            <w:hideMark/>
          </w:tcPr>
          <w:p w14:paraId="71C5F2B8" w14:textId="77777777" w:rsidR="001141DB" w:rsidRPr="001141DB" w:rsidRDefault="001141DB" w:rsidP="001141DB">
            <w:pPr>
              <w:spacing w:after="0" w:line="240" w:lineRule="auto"/>
              <w:rPr>
                <w:rFonts w:ascii="Arial" w:eastAsia="Times New Roman" w:hAnsi="Arial" w:cs="Arial"/>
                <w:b/>
                <w:bCs/>
                <w:color w:val="000000"/>
                <w:lang w:eastAsia="cs-CZ"/>
              </w:rPr>
            </w:pPr>
          </w:p>
        </w:tc>
        <w:tc>
          <w:tcPr>
            <w:tcW w:w="7744" w:type="dxa"/>
            <w:tcBorders>
              <w:top w:val="nil"/>
              <w:left w:val="nil"/>
              <w:bottom w:val="nil"/>
              <w:right w:val="single" w:sz="4" w:space="0" w:color="auto"/>
            </w:tcBorders>
            <w:shd w:val="clear" w:color="auto" w:fill="auto"/>
            <w:noWrap/>
            <w:vAlign w:val="bottom"/>
            <w:hideMark/>
          </w:tcPr>
          <w:p w14:paraId="51FD6A9D" w14:textId="34E890BA" w:rsidR="001141DB" w:rsidRPr="00DE3EEE" w:rsidRDefault="001141DB" w:rsidP="001141DB">
            <w:pPr>
              <w:spacing w:after="0" w:line="240" w:lineRule="auto"/>
              <w:rPr>
                <w:rFonts w:ascii="Arial" w:eastAsia="Times New Roman" w:hAnsi="Arial" w:cs="Arial"/>
                <w:color w:val="000000"/>
                <w:lang w:eastAsia="cs-CZ"/>
              </w:rPr>
            </w:pPr>
            <w:r w:rsidRPr="00DE3EEE">
              <w:rPr>
                <w:rFonts w:ascii="Arial" w:eastAsia="Times New Roman" w:hAnsi="Arial" w:cs="Arial"/>
                <w:color w:val="000000"/>
                <w:lang w:eastAsia="cs-CZ"/>
              </w:rPr>
              <w:t xml:space="preserve">IČO: </w:t>
            </w:r>
            <w:r w:rsidR="00DE3EEE">
              <w:rPr>
                <w:rFonts w:ascii="Arial" w:eastAsia="Times New Roman" w:hAnsi="Arial" w:cs="Arial"/>
                <w:color w:val="000000"/>
                <w:lang w:eastAsia="cs-CZ"/>
              </w:rPr>
              <w:t>70890897</w:t>
            </w:r>
          </w:p>
        </w:tc>
      </w:tr>
      <w:tr w:rsidR="001141DB" w:rsidRPr="001141DB" w14:paraId="79D4ABED" w14:textId="77777777" w:rsidTr="00DC2643">
        <w:trPr>
          <w:trHeight w:val="300"/>
        </w:trPr>
        <w:tc>
          <w:tcPr>
            <w:tcW w:w="2061" w:type="dxa"/>
            <w:vMerge/>
            <w:tcBorders>
              <w:top w:val="single" w:sz="4" w:space="0" w:color="auto"/>
              <w:left w:val="single" w:sz="4" w:space="0" w:color="auto"/>
              <w:bottom w:val="single" w:sz="4" w:space="0" w:color="000000"/>
              <w:right w:val="single" w:sz="4" w:space="0" w:color="auto"/>
            </w:tcBorders>
            <w:vAlign w:val="center"/>
            <w:hideMark/>
          </w:tcPr>
          <w:p w14:paraId="6B7AB610" w14:textId="77777777" w:rsidR="001141DB" w:rsidRPr="001141DB" w:rsidRDefault="001141DB" w:rsidP="001141DB">
            <w:pPr>
              <w:spacing w:after="0" w:line="240" w:lineRule="auto"/>
              <w:rPr>
                <w:rFonts w:ascii="Arial" w:eastAsia="Times New Roman" w:hAnsi="Arial" w:cs="Arial"/>
                <w:b/>
                <w:bCs/>
                <w:color w:val="000000"/>
                <w:lang w:eastAsia="cs-CZ"/>
              </w:rPr>
            </w:pPr>
          </w:p>
        </w:tc>
        <w:tc>
          <w:tcPr>
            <w:tcW w:w="7744" w:type="dxa"/>
            <w:tcBorders>
              <w:top w:val="nil"/>
              <w:left w:val="nil"/>
              <w:bottom w:val="single" w:sz="4" w:space="0" w:color="auto"/>
              <w:right w:val="single" w:sz="4" w:space="0" w:color="auto"/>
            </w:tcBorders>
            <w:shd w:val="clear" w:color="auto" w:fill="auto"/>
            <w:noWrap/>
            <w:vAlign w:val="bottom"/>
            <w:hideMark/>
          </w:tcPr>
          <w:p w14:paraId="5DA764D8" w14:textId="6F91554F" w:rsidR="001141DB" w:rsidRPr="00DE3EEE" w:rsidRDefault="001141DB" w:rsidP="001141DB">
            <w:pPr>
              <w:spacing w:after="0" w:line="240" w:lineRule="auto"/>
              <w:rPr>
                <w:rFonts w:ascii="Arial" w:eastAsia="Times New Roman" w:hAnsi="Arial" w:cs="Arial"/>
                <w:color w:val="000000"/>
                <w:lang w:eastAsia="cs-CZ"/>
              </w:rPr>
            </w:pPr>
            <w:r w:rsidRPr="00DE3EEE">
              <w:rPr>
                <w:rFonts w:ascii="Arial" w:eastAsia="Times New Roman" w:hAnsi="Arial" w:cs="Arial"/>
                <w:color w:val="000000"/>
                <w:lang w:eastAsia="cs-CZ"/>
              </w:rPr>
              <w:t>tel.: +420</w:t>
            </w:r>
            <w:r w:rsidR="00DE3EEE">
              <w:rPr>
                <w:rFonts w:ascii="Arial" w:eastAsia="Times New Roman" w:hAnsi="Arial" w:cs="Arial"/>
                <w:color w:val="000000"/>
                <w:lang w:eastAsia="cs-CZ"/>
              </w:rPr>
              <w:t> 222 250 793</w:t>
            </w:r>
          </w:p>
        </w:tc>
      </w:tr>
      <w:tr w:rsidR="001141DB" w:rsidRPr="001141DB" w14:paraId="0DDAE6CA" w14:textId="77777777" w:rsidTr="00DC2643">
        <w:trPr>
          <w:trHeight w:val="330"/>
        </w:trPr>
        <w:tc>
          <w:tcPr>
            <w:tcW w:w="2061" w:type="dxa"/>
            <w:vMerge w:val="restart"/>
            <w:tcBorders>
              <w:top w:val="nil"/>
              <w:left w:val="single" w:sz="4" w:space="0" w:color="auto"/>
              <w:bottom w:val="nil"/>
              <w:right w:val="single" w:sz="4" w:space="0" w:color="auto"/>
            </w:tcBorders>
            <w:shd w:val="clear" w:color="auto" w:fill="auto"/>
            <w:vAlign w:val="center"/>
            <w:hideMark/>
          </w:tcPr>
          <w:p w14:paraId="6ED48DCB" w14:textId="77777777" w:rsidR="001141DB" w:rsidRPr="001141DB" w:rsidRDefault="001141DB" w:rsidP="001141DB">
            <w:pPr>
              <w:spacing w:after="0" w:line="240" w:lineRule="auto"/>
              <w:rPr>
                <w:rFonts w:ascii="Arial" w:eastAsia="Times New Roman" w:hAnsi="Arial" w:cs="Arial"/>
                <w:b/>
                <w:bCs/>
                <w:color w:val="000000"/>
                <w:lang w:eastAsia="cs-CZ"/>
              </w:rPr>
            </w:pPr>
            <w:r w:rsidRPr="001141DB">
              <w:rPr>
                <w:rFonts w:ascii="Arial" w:eastAsia="Times New Roman" w:hAnsi="Arial" w:cs="Arial"/>
                <w:b/>
                <w:bCs/>
                <w:color w:val="000000"/>
                <w:lang w:eastAsia="cs-CZ"/>
              </w:rPr>
              <w:t>Zpracování osobních údajů</w:t>
            </w:r>
          </w:p>
        </w:tc>
        <w:tc>
          <w:tcPr>
            <w:tcW w:w="7744" w:type="dxa"/>
            <w:tcBorders>
              <w:top w:val="nil"/>
              <w:left w:val="nil"/>
              <w:bottom w:val="nil"/>
              <w:right w:val="single" w:sz="4" w:space="0" w:color="auto"/>
            </w:tcBorders>
            <w:shd w:val="clear" w:color="auto" w:fill="auto"/>
            <w:noWrap/>
            <w:hideMark/>
          </w:tcPr>
          <w:p w14:paraId="6B5097C2" w14:textId="77777777" w:rsidR="001141DB" w:rsidRPr="00DE3EEE" w:rsidRDefault="001141DB" w:rsidP="001141DB">
            <w:pPr>
              <w:spacing w:after="0" w:line="240" w:lineRule="auto"/>
              <w:rPr>
                <w:rFonts w:ascii="Arial" w:eastAsia="Times New Roman" w:hAnsi="Arial" w:cs="Arial"/>
                <w:color w:val="000000"/>
                <w:lang w:eastAsia="cs-CZ"/>
              </w:rPr>
            </w:pPr>
            <w:r w:rsidRPr="00DE3EEE">
              <w:rPr>
                <w:rFonts w:ascii="Arial" w:eastAsia="Times New Roman" w:hAnsi="Arial" w:cs="Arial"/>
                <w:color w:val="000000"/>
                <w:lang w:eastAsia="cs-CZ"/>
              </w:rPr>
              <w:t>Zpracování kamerovým systémem</w:t>
            </w:r>
          </w:p>
        </w:tc>
      </w:tr>
      <w:tr w:rsidR="001141DB" w:rsidRPr="001141DB" w14:paraId="7267673B" w14:textId="77777777" w:rsidTr="00DC2643">
        <w:trPr>
          <w:trHeight w:val="300"/>
        </w:trPr>
        <w:tc>
          <w:tcPr>
            <w:tcW w:w="2061" w:type="dxa"/>
            <w:vMerge/>
            <w:tcBorders>
              <w:top w:val="nil"/>
              <w:left w:val="single" w:sz="4" w:space="0" w:color="auto"/>
              <w:bottom w:val="nil"/>
              <w:right w:val="single" w:sz="4" w:space="0" w:color="auto"/>
            </w:tcBorders>
            <w:vAlign w:val="center"/>
            <w:hideMark/>
          </w:tcPr>
          <w:p w14:paraId="21D489DC" w14:textId="77777777" w:rsidR="001141DB" w:rsidRPr="001141DB" w:rsidRDefault="001141DB" w:rsidP="001141DB">
            <w:pPr>
              <w:spacing w:after="0" w:line="240" w:lineRule="auto"/>
              <w:rPr>
                <w:rFonts w:ascii="Arial" w:eastAsia="Times New Roman" w:hAnsi="Arial" w:cs="Arial"/>
                <w:b/>
                <w:bCs/>
                <w:color w:val="000000"/>
                <w:lang w:eastAsia="cs-CZ"/>
              </w:rPr>
            </w:pPr>
          </w:p>
        </w:tc>
        <w:tc>
          <w:tcPr>
            <w:tcW w:w="7744" w:type="dxa"/>
            <w:tcBorders>
              <w:top w:val="nil"/>
              <w:left w:val="nil"/>
              <w:bottom w:val="nil"/>
              <w:right w:val="single" w:sz="4" w:space="0" w:color="auto"/>
            </w:tcBorders>
            <w:shd w:val="clear" w:color="auto" w:fill="auto"/>
            <w:noWrap/>
            <w:vAlign w:val="bottom"/>
            <w:hideMark/>
          </w:tcPr>
          <w:p w14:paraId="71B9726B" w14:textId="77777777" w:rsidR="001141DB" w:rsidRPr="00DE3EEE" w:rsidRDefault="001141DB" w:rsidP="001141DB">
            <w:pPr>
              <w:spacing w:after="0" w:line="240" w:lineRule="auto"/>
              <w:rPr>
                <w:rFonts w:ascii="Arial" w:eastAsia="Times New Roman" w:hAnsi="Arial" w:cs="Arial"/>
                <w:color w:val="000000"/>
                <w:lang w:eastAsia="cs-CZ"/>
              </w:rPr>
            </w:pPr>
            <w:r w:rsidRPr="00DE3EEE">
              <w:rPr>
                <w:rFonts w:ascii="Arial" w:eastAsia="Times New Roman" w:hAnsi="Arial" w:cs="Arial"/>
                <w:color w:val="000000"/>
                <w:lang w:eastAsia="cs-CZ"/>
              </w:rPr>
              <w:t>adresa umístění:</w:t>
            </w:r>
          </w:p>
        </w:tc>
      </w:tr>
      <w:tr w:rsidR="001141DB" w:rsidRPr="001141DB" w14:paraId="05F21CB3" w14:textId="77777777" w:rsidTr="00DC2643">
        <w:trPr>
          <w:trHeight w:val="300"/>
        </w:trPr>
        <w:tc>
          <w:tcPr>
            <w:tcW w:w="2061" w:type="dxa"/>
            <w:vMerge/>
            <w:tcBorders>
              <w:top w:val="nil"/>
              <w:left w:val="single" w:sz="4" w:space="0" w:color="auto"/>
              <w:bottom w:val="nil"/>
              <w:right w:val="single" w:sz="4" w:space="0" w:color="auto"/>
            </w:tcBorders>
            <w:vAlign w:val="center"/>
            <w:hideMark/>
          </w:tcPr>
          <w:p w14:paraId="03F04616" w14:textId="77777777" w:rsidR="001141DB" w:rsidRPr="001141DB" w:rsidRDefault="001141DB" w:rsidP="001141DB">
            <w:pPr>
              <w:spacing w:after="0" w:line="240" w:lineRule="auto"/>
              <w:rPr>
                <w:rFonts w:ascii="Arial" w:eastAsia="Times New Roman" w:hAnsi="Arial" w:cs="Arial"/>
                <w:b/>
                <w:bCs/>
                <w:color w:val="000000"/>
                <w:lang w:eastAsia="cs-CZ"/>
              </w:rPr>
            </w:pPr>
          </w:p>
        </w:tc>
        <w:tc>
          <w:tcPr>
            <w:tcW w:w="7744" w:type="dxa"/>
            <w:tcBorders>
              <w:top w:val="nil"/>
              <w:left w:val="nil"/>
              <w:bottom w:val="nil"/>
              <w:right w:val="single" w:sz="4" w:space="0" w:color="auto"/>
            </w:tcBorders>
            <w:shd w:val="clear" w:color="auto" w:fill="auto"/>
            <w:noWrap/>
            <w:vAlign w:val="bottom"/>
            <w:hideMark/>
          </w:tcPr>
          <w:p w14:paraId="33BD7304" w14:textId="45249D8C" w:rsidR="001141DB" w:rsidRPr="00DE3EEE" w:rsidRDefault="00DE3EEE" w:rsidP="001141DB">
            <w:pPr>
              <w:spacing w:after="0" w:line="240" w:lineRule="auto"/>
              <w:rPr>
                <w:rFonts w:ascii="Arial" w:eastAsia="Times New Roman" w:hAnsi="Arial" w:cs="Arial"/>
                <w:color w:val="000000"/>
                <w:lang w:eastAsia="cs-CZ"/>
              </w:rPr>
            </w:pPr>
            <w:r w:rsidRPr="00DE3EEE">
              <w:rPr>
                <w:rFonts w:ascii="Arial" w:eastAsia="Times New Roman" w:hAnsi="Arial" w:cs="Arial"/>
                <w:color w:val="000000"/>
                <w:lang w:eastAsia="cs-CZ"/>
              </w:rPr>
              <w:t>Španělská 1778/16, 120 00 Praha 2</w:t>
            </w:r>
          </w:p>
        </w:tc>
      </w:tr>
      <w:tr w:rsidR="001141DB" w:rsidRPr="001141DB" w14:paraId="2A8436F9" w14:textId="77777777" w:rsidTr="00DC2643">
        <w:trPr>
          <w:trHeight w:val="300"/>
        </w:trPr>
        <w:tc>
          <w:tcPr>
            <w:tcW w:w="2061" w:type="dxa"/>
            <w:vMerge/>
            <w:tcBorders>
              <w:top w:val="nil"/>
              <w:left w:val="single" w:sz="4" w:space="0" w:color="auto"/>
              <w:bottom w:val="nil"/>
              <w:right w:val="single" w:sz="4" w:space="0" w:color="auto"/>
            </w:tcBorders>
            <w:vAlign w:val="center"/>
            <w:hideMark/>
          </w:tcPr>
          <w:p w14:paraId="3443B401" w14:textId="77777777" w:rsidR="001141DB" w:rsidRPr="001141DB" w:rsidRDefault="001141DB" w:rsidP="001141DB">
            <w:pPr>
              <w:spacing w:after="0" w:line="240" w:lineRule="auto"/>
              <w:rPr>
                <w:rFonts w:ascii="Arial" w:eastAsia="Times New Roman" w:hAnsi="Arial" w:cs="Arial"/>
                <w:b/>
                <w:bCs/>
                <w:color w:val="000000"/>
                <w:lang w:eastAsia="cs-CZ"/>
              </w:rPr>
            </w:pPr>
          </w:p>
        </w:tc>
        <w:tc>
          <w:tcPr>
            <w:tcW w:w="7744" w:type="dxa"/>
            <w:tcBorders>
              <w:top w:val="nil"/>
              <w:left w:val="nil"/>
              <w:bottom w:val="nil"/>
              <w:right w:val="single" w:sz="4" w:space="0" w:color="auto"/>
            </w:tcBorders>
            <w:shd w:val="clear" w:color="auto" w:fill="auto"/>
            <w:noWrap/>
            <w:vAlign w:val="bottom"/>
            <w:hideMark/>
          </w:tcPr>
          <w:p w14:paraId="245D4DF3" w14:textId="47029974" w:rsidR="001141DB" w:rsidRPr="00DE3EEE" w:rsidRDefault="001141DB" w:rsidP="001141DB">
            <w:pPr>
              <w:spacing w:after="0" w:line="240" w:lineRule="auto"/>
              <w:rPr>
                <w:rFonts w:ascii="Arial" w:eastAsia="Times New Roman" w:hAnsi="Arial" w:cs="Arial"/>
                <w:color w:val="000000"/>
                <w:lang w:eastAsia="cs-CZ"/>
              </w:rPr>
            </w:pPr>
            <w:r w:rsidRPr="00DE3EEE">
              <w:rPr>
                <w:rFonts w:ascii="Arial" w:eastAsia="Times New Roman" w:hAnsi="Arial" w:cs="Arial"/>
                <w:color w:val="000000"/>
                <w:lang w:eastAsia="cs-CZ"/>
              </w:rPr>
              <w:t xml:space="preserve">počet kamer: </w:t>
            </w:r>
            <w:r w:rsidR="00DE3EEE" w:rsidRPr="00DE3EEE">
              <w:rPr>
                <w:rFonts w:ascii="Arial" w:eastAsia="Times New Roman" w:hAnsi="Arial" w:cs="Arial"/>
                <w:color w:val="000000"/>
                <w:lang w:eastAsia="cs-CZ"/>
              </w:rPr>
              <w:t>6</w:t>
            </w:r>
            <w:r w:rsidRPr="00DE3EEE">
              <w:rPr>
                <w:rFonts w:ascii="Arial" w:eastAsia="Times New Roman" w:hAnsi="Arial" w:cs="Arial"/>
                <w:color w:val="000000"/>
                <w:lang w:eastAsia="cs-CZ"/>
              </w:rPr>
              <w:t xml:space="preserve"> ks </w:t>
            </w:r>
          </w:p>
        </w:tc>
      </w:tr>
      <w:tr w:rsidR="001141DB" w:rsidRPr="001141DB" w14:paraId="171482B2" w14:textId="77777777" w:rsidTr="00DC2643">
        <w:trPr>
          <w:trHeight w:val="300"/>
        </w:trPr>
        <w:tc>
          <w:tcPr>
            <w:tcW w:w="206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1035280" w14:textId="77777777" w:rsidR="001141DB" w:rsidRPr="001141DB" w:rsidRDefault="001141DB" w:rsidP="001141DB">
            <w:pPr>
              <w:spacing w:after="0" w:line="240" w:lineRule="auto"/>
              <w:rPr>
                <w:rFonts w:ascii="Arial" w:eastAsia="Times New Roman" w:hAnsi="Arial" w:cs="Arial"/>
                <w:b/>
                <w:bCs/>
                <w:color w:val="000000"/>
                <w:lang w:eastAsia="cs-CZ"/>
              </w:rPr>
            </w:pPr>
            <w:r w:rsidRPr="001141DB">
              <w:rPr>
                <w:rFonts w:ascii="Arial" w:eastAsia="Times New Roman" w:hAnsi="Arial" w:cs="Arial"/>
                <w:b/>
                <w:bCs/>
                <w:color w:val="000000"/>
                <w:lang w:eastAsia="cs-CZ"/>
              </w:rPr>
              <w:t>Pověřenec pro ochranu osobních údajů</w:t>
            </w:r>
          </w:p>
        </w:tc>
        <w:tc>
          <w:tcPr>
            <w:tcW w:w="7744" w:type="dxa"/>
            <w:tcBorders>
              <w:top w:val="single" w:sz="4" w:space="0" w:color="auto"/>
              <w:left w:val="nil"/>
              <w:bottom w:val="nil"/>
              <w:right w:val="single" w:sz="4" w:space="0" w:color="auto"/>
            </w:tcBorders>
            <w:shd w:val="clear" w:color="auto" w:fill="auto"/>
            <w:noWrap/>
            <w:vAlign w:val="bottom"/>
            <w:hideMark/>
          </w:tcPr>
          <w:p w14:paraId="2780E66C" w14:textId="77777777" w:rsidR="001141DB" w:rsidRPr="001141DB" w:rsidRDefault="001141DB" w:rsidP="001141DB">
            <w:pPr>
              <w:spacing w:after="0" w:line="240" w:lineRule="auto"/>
              <w:rPr>
                <w:rFonts w:ascii="Arial" w:eastAsia="Times New Roman" w:hAnsi="Arial" w:cs="Arial"/>
                <w:color w:val="000000"/>
                <w:lang w:eastAsia="cs-CZ"/>
              </w:rPr>
            </w:pPr>
            <w:r w:rsidRPr="001141DB">
              <w:rPr>
                <w:rFonts w:ascii="Arial" w:eastAsia="Times New Roman" w:hAnsi="Arial" w:cs="Arial"/>
                <w:color w:val="000000"/>
                <w:lang w:eastAsia="cs-CZ"/>
              </w:rPr>
              <w:t>JUDr. Irena Princová</w:t>
            </w:r>
          </w:p>
        </w:tc>
      </w:tr>
      <w:tr w:rsidR="001141DB" w:rsidRPr="001141DB" w14:paraId="472ECFD2" w14:textId="77777777" w:rsidTr="00DC2643">
        <w:trPr>
          <w:trHeight w:val="300"/>
        </w:trPr>
        <w:tc>
          <w:tcPr>
            <w:tcW w:w="2061" w:type="dxa"/>
            <w:vMerge/>
            <w:tcBorders>
              <w:top w:val="single" w:sz="4" w:space="0" w:color="auto"/>
              <w:left w:val="single" w:sz="4" w:space="0" w:color="auto"/>
              <w:bottom w:val="single" w:sz="4" w:space="0" w:color="000000"/>
              <w:right w:val="single" w:sz="4" w:space="0" w:color="auto"/>
            </w:tcBorders>
            <w:vAlign w:val="center"/>
            <w:hideMark/>
          </w:tcPr>
          <w:p w14:paraId="08E6A8C1" w14:textId="77777777" w:rsidR="001141DB" w:rsidRPr="001141DB" w:rsidRDefault="001141DB" w:rsidP="001141DB">
            <w:pPr>
              <w:spacing w:after="0" w:line="240" w:lineRule="auto"/>
              <w:rPr>
                <w:rFonts w:ascii="Arial" w:eastAsia="Times New Roman" w:hAnsi="Arial" w:cs="Arial"/>
                <w:b/>
                <w:bCs/>
                <w:color w:val="000000"/>
                <w:lang w:eastAsia="cs-CZ"/>
              </w:rPr>
            </w:pPr>
          </w:p>
        </w:tc>
        <w:tc>
          <w:tcPr>
            <w:tcW w:w="7744" w:type="dxa"/>
            <w:tcBorders>
              <w:top w:val="nil"/>
              <w:left w:val="nil"/>
              <w:bottom w:val="nil"/>
              <w:right w:val="single" w:sz="4" w:space="0" w:color="auto"/>
            </w:tcBorders>
            <w:shd w:val="clear" w:color="auto" w:fill="auto"/>
            <w:noWrap/>
            <w:vAlign w:val="bottom"/>
            <w:hideMark/>
          </w:tcPr>
          <w:p w14:paraId="13E4AF89" w14:textId="77777777" w:rsidR="001141DB" w:rsidRPr="001141DB" w:rsidRDefault="001141DB" w:rsidP="001141DB">
            <w:pPr>
              <w:spacing w:after="0" w:line="240" w:lineRule="auto"/>
              <w:rPr>
                <w:rFonts w:ascii="Arial" w:eastAsia="Times New Roman" w:hAnsi="Arial" w:cs="Arial"/>
                <w:color w:val="000000"/>
                <w:lang w:eastAsia="cs-CZ"/>
              </w:rPr>
            </w:pPr>
            <w:r w:rsidRPr="001141DB">
              <w:rPr>
                <w:rFonts w:ascii="Arial" w:eastAsia="Times New Roman" w:hAnsi="Arial" w:cs="Arial"/>
                <w:color w:val="000000"/>
                <w:lang w:eastAsia="cs-CZ"/>
              </w:rPr>
              <w:t>tel.: +420 601 030 988</w:t>
            </w:r>
          </w:p>
        </w:tc>
      </w:tr>
      <w:tr w:rsidR="001141DB" w:rsidRPr="001141DB" w14:paraId="02680F18" w14:textId="77777777" w:rsidTr="00DC2643">
        <w:trPr>
          <w:trHeight w:val="300"/>
        </w:trPr>
        <w:tc>
          <w:tcPr>
            <w:tcW w:w="2061" w:type="dxa"/>
            <w:vMerge/>
            <w:tcBorders>
              <w:top w:val="single" w:sz="4" w:space="0" w:color="auto"/>
              <w:left w:val="single" w:sz="4" w:space="0" w:color="auto"/>
              <w:bottom w:val="single" w:sz="4" w:space="0" w:color="000000"/>
              <w:right w:val="single" w:sz="4" w:space="0" w:color="auto"/>
            </w:tcBorders>
            <w:vAlign w:val="center"/>
            <w:hideMark/>
          </w:tcPr>
          <w:p w14:paraId="69E775D7" w14:textId="77777777" w:rsidR="001141DB" w:rsidRPr="001141DB" w:rsidRDefault="001141DB" w:rsidP="001141DB">
            <w:pPr>
              <w:spacing w:after="0" w:line="240" w:lineRule="auto"/>
              <w:rPr>
                <w:rFonts w:ascii="Arial" w:eastAsia="Times New Roman" w:hAnsi="Arial" w:cs="Arial"/>
                <w:b/>
                <w:bCs/>
                <w:color w:val="000000"/>
                <w:lang w:eastAsia="cs-CZ"/>
              </w:rPr>
            </w:pPr>
          </w:p>
        </w:tc>
        <w:tc>
          <w:tcPr>
            <w:tcW w:w="7744" w:type="dxa"/>
            <w:tcBorders>
              <w:top w:val="nil"/>
              <w:left w:val="nil"/>
              <w:bottom w:val="single" w:sz="4" w:space="0" w:color="auto"/>
              <w:right w:val="single" w:sz="4" w:space="0" w:color="auto"/>
            </w:tcBorders>
            <w:shd w:val="clear" w:color="auto" w:fill="auto"/>
            <w:noWrap/>
            <w:vAlign w:val="bottom"/>
            <w:hideMark/>
          </w:tcPr>
          <w:p w14:paraId="6FA0AF0A" w14:textId="77777777" w:rsidR="001141DB" w:rsidRPr="001141DB" w:rsidRDefault="001141DB" w:rsidP="001141DB">
            <w:pPr>
              <w:spacing w:after="0" w:line="240" w:lineRule="auto"/>
              <w:rPr>
                <w:rFonts w:ascii="Arial" w:eastAsia="Times New Roman" w:hAnsi="Arial" w:cs="Arial"/>
                <w:color w:val="000000"/>
                <w:lang w:eastAsia="cs-CZ"/>
              </w:rPr>
            </w:pPr>
            <w:r w:rsidRPr="001141DB">
              <w:rPr>
                <w:rFonts w:ascii="Arial" w:eastAsia="Times New Roman" w:hAnsi="Arial" w:cs="Arial"/>
                <w:color w:val="000000"/>
                <w:lang w:eastAsia="cs-CZ"/>
              </w:rPr>
              <w:t>e-mail: dpo@praha2.cz</w:t>
            </w:r>
          </w:p>
        </w:tc>
      </w:tr>
      <w:tr w:rsidR="001141DB" w:rsidRPr="001141DB" w14:paraId="08ADA09D" w14:textId="77777777" w:rsidTr="00DC2643">
        <w:trPr>
          <w:trHeight w:val="300"/>
        </w:trPr>
        <w:tc>
          <w:tcPr>
            <w:tcW w:w="2061" w:type="dxa"/>
            <w:vMerge w:val="restart"/>
            <w:tcBorders>
              <w:top w:val="nil"/>
              <w:left w:val="single" w:sz="4" w:space="0" w:color="auto"/>
              <w:bottom w:val="single" w:sz="4" w:space="0" w:color="000000"/>
              <w:right w:val="single" w:sz="4" w:space="0" w:color="auto"/>
            </w:tcBorders>
            <w:shd w:val="clear" w:color="auto" w:fill="auto"/>
            <w:vAlign w:val="center"/>
            <w:hideMark/>
          </w:tcPr>
          <w:p w14:paraId="6D17B3F4" w14:textId="77777777" w:rsidR="001141DB" w:rsidRPr="001141DB" w:rsidRDefault="001141DB" w:rsidP="001141DB">
            <w:pPr>
              <w:spacing w:after="0" w:line="240" w:lineRule="auto"/>
              <w:rPr>
                <w:rFonts w:ascii="Arial" w:eastAsia="Times New Roman" w:hAnsi="Arial" w:cs="Arial"/>
                <w:b/>
                <w:bCs/>
                <w:color w:val="000000"/>
                <w:lang w:eastAsia="cs-CZ"/>
              </w:rPr>
            </w:pPr>
            <w:r w:rsidRPr="001141DB">
              <w:rPr>
                <w:rFonts w:ascii="Arial" w:eastAsia="Times New Roman" w:hAnsi="Arial" w:cs="Arial"/>
                <w:b/>
                <w:bCs/>
                <w:color w:val="000000"/>
                <w:lang w:eastAsia="cs-CZ"/>
              </w:rPr>
              <w:t>Účel zpracování osobních údajů</w:t>
            </w:r>
          </w:p>
        </w:tc>
        <w:tc>
          <w:tcPr>
            <w:tcW w:w="7744" w:type="dxa"/>
            <w:tcBorders>
              <w:top w:val="nil"/>
              <w:left w:val="nil"/>
              <w:bottom w:val="nil"/>
              <w:right w:val="single" w:sz="4" w:space="0" w:color="auto"/>
            </w:tcBorders>
            <w:shd w:val="clear" w:color="auto" w:fill="auto"/>
            <w:noWrap/>
            <w:vAlign w:val="bottom"/>
            <w:hideMark/>
          </w:tcPr>
          <w:p w14:paraId="415F863D" w14:textId="77777777" w:rsidR="001141DB" w:rsidRPr="001141DB" w:rsidRDefault="001141DB" w:rsidP="001141DB">
            <w:pPr>
              <w:spacing w:after="0" w:line="240" w:lineRule="auto"/>
              <w:rPr>
                <w:rFonts w:ascii="Arial" w:eastAsia="Times New Roman" w:hAnsi="Arial" w:cs="Arial"/>
                <w:color w:val="000000"/>
                <w:lang w:eastAsia="cs-CZ"/>
              </w:rPr>
            </w:pPr>
            <w:r w:rsidRPr="001141DB">
              <w:rPr>
                <w:rFonts w:ascii="Arial" w:eastAsia="Times New Roman" w:hAnsi="Arial" w:cs="Arial"/>
                <w:color w:val="000000"/>
                <w:lang w:eastAsia="cs-CZ"/>
              </w:rPr>
              <w:t>Osobní údaje subjektů údajů jsou zpracovávány za účelem:</w:t>
            </w:r>
          </w:p>
        </w:tc>
      </w:tr>
      <w:tr w:rsidR="001141DB" w:rsidRPr="001141DB" w14:paraId="7EA1F8C7" w14:textId="77777777" w:rsidTr="00DC2643">
        <w:trPr>
          <w:trHeight w:val="300"/>
        </w:trPr>
        <w:tc>
          <w:tcPr>
            <w:tcW w:w="2061" w:type="dxa"/>
            <w:vMerge/>
            <w:tcBorders>
              <w:top w:val="nil"/>
              <w:left w:val="single" w:sz="4" w:space="0" w:color="auto"/>
              <w:bottom w:val="single" w:sz="4" w:space="0" w:color="000000"/>
              <w:right w:val="single" w:sz="4" w:space="0" w:color="auto"/>
            </w:tcBorders>
            <w:vAlign w:val="center"/>
            <w:hideMark/>
          </w:tcPr>
          <w:p w14:paraId="07F76155" w14:textId="77777777" w:rsidR="001141DB" w:rsidRPr="001141DB" w:rsidRDefault="001141DB" w:rsidP="001141DB">
            <w:pPr>
              <w:spacing w:after="0" w:line="240" w:lineRule="auto"/>
              <w:rPr>
                <w:rFonts w:ascii="Arial" w:eastAsia="Times New Roman" w:hAnsi="Arial" w:cs="Arial"/>
                <w:b/>
                <w:bCs/>
                <w:color w:val="000000"/>
                <w:lang w:eastAsia="cs-CZ"/>
              </w:rPr>
            </w:pPr>
          </w:p>
        </w:tc>
        <w:tc>
          <w:tcPr>
            <w:tcW w:w="7744" w:type="dxa"/>
            <w:tcBorders>
              <w:top w:val="nil"/>
              <w:left w:val="nil"/>
              <w:bottom w:val="nil"/>
              <w:right w:val="single" w:sz="4" w:space="0" w:color="auto"/>
            </w:tcBorders>
            <w:shd w:val="clear" w:color="auto" w:fill="auto"/>
            <w:noWrap/>
            <w:hideMark/>
          </w:tcPr>
          <w:p w14:paraId="385DB97E" w14:textId="77777777" w:rsidR="001141DB" w:rsidRPr="00E74A59" w:rsidRDefault="001141DB" w:rsidP="00E74A59">
            <w:pPr>
              <w:pStyle w:val="Odstavecseseznamem"/>
              <w:numPr>
                <w:ilvl w:val="0"/>
                <w:numId w:val="1"/>
              </w:numPr>
              <w:spacing w:after="0" w:line="240" w:lineRule="auto"/>
              <w:jc w:val="both"/>
              <w:rPr>
                <w:rFonts w:ascii="Arial" w:eastAsia="Times New Roman" w:hAnsi="Arial" w:cs="Arial"/>
                <w:color w:val="000000"/>
                <w:lang w:eastAsia="cs-CZ"/>
              </w:rPr>
            </w:pPr>
            <w:r w:rsidRPr="00E74A59">
              <w:rPr>
                <w:rFonts w:ascii="Arial" w:eastAsia="Times New Roman" w:hAnsi="Arial" w:cs="Arial"/>
                <w:color w:val="000000"/>
                <w:lang w:eastAsia="cs-CZ"/>
              </w:rPr>
              <w:t>zvýšení ochrany majetku (krádež, vloupání, vandalismus)</w:t>
            </w:r>
          </w:p>
        </w:tc>
      </w:tr>
      <w:tr w:rsidR="001141DB" w:rsidRPr="001141DB" w14:paraId="68399CA3" w14:textId="77777777" w:rsidTr="00DC2643">
        <w:trPr>
          <w:trHeight w:val="585"/>
        </w:trPr>
        <w:tc>
          <w:tcPr>
            <w:tcW w:w="2061" w:type="dxa"/>
            <w:vMerge/>
            <w:tcBorders>
              <w:top w:val="nil"/>
              <w:left w:val="single" w:sz="4" w:space="0" w:color="auto"/>
              <w:bottom w:val="single" w:sz="4" w:space="0" w:color="000000"/>
              <w:right w:val="single" w:sz="4" w:space="0" w:color="auto"/>
            </w:tcBorders>
            <w:vAlign w:val="center"/>
            <w:hideMark/>
          </w:tcPr>
          <w:p w14:paraId="26D1DA9D" w14:textId="77777777" w:rsidR="001141DB" w:rsidRPr="001141DB" w:rsidRDefault="001141DB" w:rsidP="001141DB">
            <w:pPr>
              <w:spacing w:after="0" w:line="240" w:lineRule="auto"/>
              <w:rPr>
                <w:rFonts w:ascii="Arial" w:eastAsia="Times New Roman" w:hAnsi="Arial" w:cs="Arial"/>
                <w:b/>
                <w:bCs/>
                <w:color w:val="000000"/>
                <w:lang w:eastAsia="cs-CZ"/>
              </w:rPr>
            </w:pPr>
          </w:p>
        </w:tc>
        <w:tc>
          <w:tcPr>
            <w:tcW w:w="7744" w:type="dxa"/>
            <w:tcBorders>
              <w:top w:val="nil"/>
              <w:left w:val="nil"/>
              <w:bottom w:val="nil"/>
              <w:right w:val="single" w:sz="4" w:space="0" w:color="auto"/>
            </w:tcBorders>
            <w:shd w:val="clear" w:color="auto" w:fill="auto"/>
            <w:vAlign w:val="bottom"/>
            <w:hideMark/>
          </w:tcPr>
          <w:p w14:paraId="5BBC774D" w14:textId="77777777" w:rsidR="001141DB" w:rsidRPr="00E74A59" w:rsidRDefault="001141DB" w:rsidP="00E74A59">
            <w:pPr>
              <w:pStyle w:val="Odstavecseseznamem"/>
              <w:numPr>
                <w:ilvl w:val="0"/>
                <w:numId w:val="1"/>
              </w:numPr>
              <w:spacing w:after="0" w:line="240" w:lineRule="auto"/>
              <w:jc w:val="both"/>
              <w:rPr>
                <w:rFonts w:ascii="Arial" w:eastAsia="Times New Roman" w:hAnsi="Arial" w:cs="Arial"/>
                <w:color w:val="000000"/>
                <w:lang w:eastAsia="cs-CZ"/>
              </w:rPr>
            </w:pPr>
            <w:r w:rsidRPr="00E74A59">
              <w:rPr>
                <w:rFonts w:ascii="Arial" w:eastAsia="Times New Roman" w:hAnsi="Arial" w:cs="Arial"/>
                <w:color w:val="000000"/>
                <w:lang w:eastAsia="cs-CZ"/>
              </w:rPr>
              <w:t>zvýšení bezpečnosti osob (napadení, loupež, jiná fyzická újma) - ochrana života a zdraví osob</w:t>
            </w:r>
          </w:p>
        </w:tc>
      </w:tr>
      <w:tr w:rsidR="001141DB" w:rsidRPr="001141DB" w14:paraId="292ABFC9" w14:textId="77777777" w:rsidTr="00DC2643">
        <w:trPr>
          <w:trHeight w:val="300"/>
        </w:trPr>
        <w:tc>
          <w:tcPr>
            <w:tcW w:w="2061" w:type="dxa"/>
            <w:vMerge/>
            <w:tcBorders>
              <w:top w:val="nil"/>
              <w:left w:val="single" w:sz="4" w:space="0" w:color="auto"/>
              <w:bottom w:val="single" w:sz="4" w:space="0" w:color="000000"/>
              <w:right w:val="single" w:sz="4" w:space="0" w:color="auto"/>
            </w:tcBorders>
            <w:vAlign w:val="center"/>
            <w:hideMark/>
          </w:tcPr>
          <w:p w14:paraId="053B06FD" w14:textId="77777777" w:rsidR="001141DB" w:rsidRPr="001141DB" w:rsidRDefault="001141DB" w:rsidP="001141DB">
            <w:pPr>
              <w:spacing w:after="0" w:line="240" w:lineRule="auto"/>
              <w:rPr>
                <w:rFonts w:ascii="Arial" w:eastAsia="Times New Roman" w:hAnsi="Arial" w:cs="Arial"/>
                <w:b/>
                <w:bCs/>
                <w:color w:val="000000"/>
                <w:lang w:eastAsia="cs-CZ"/>
              </w:rPr>
            </w:pPr>
          </w:p>
        </w:tc>
        <w:tc>
          <w:tcPr>
            <w:tcW w:w="7744" w:type="dxa"/>
            <w:tcBorders>
              <w:top w:val="nil"/>
              <w:left w:val="nil"/>
              <w:bottom w:val="nil"/>
              <w:right w:val="single" w:sz="4" w:space="0" w:color="auto"/>
            </w:tcBorders>
            <w:shd w:val="clear" w:color="auto" w:fill="auto"/>
            <w:noWrap/>
            <w:vAlign w:val="bottom"/>
            <w:hideMark/>
          </w:tcPr>
          <w:p w14:paraId="4487CF5B" w14:textId="77777777" w:rsidR="001141DB" w:rsidRPr="00E74A59" w:rsidRDefault="001141DB" w:rsidP="00E74A59">
            <w:pPr>
              <w:pStyle w:val="Odstavecseseznamem"/>
              <w:numPr>
                <w:ilvl w:val="0"/>
                <w:numId w:val="1"/>
              </w:numPr>
              <w:spacing w:after="0" w:line="240" w:lineRule="auto"/>
              <w:jc w:val="both"/>
              <w:rPr>
                <w:rFonts w:ascii="Arial" w:eastAsia="Times New Roman" w:hAnsi="Arial" w:cs="Arial"/>
                <w:color w:val="000000"/>
                <w:lang w:eastAsia="cs-CZ"/>
              </w:rPr>
            </w:pPr>
            <w:r w:rsidRPr="00E74A59">
              <w:rPr>
                <w:rFonts w:ascii="Arial" w:eastAsia="Times New Roman" w:hAnsi="Arial" w:cs="Arial"/>
                <w:color w:val="000000"/>
                <w:lang w:eastAsia="cs-CZ"/>
              </w:rPr>
              <w:t>prevence mimořádných událostí</w:t>
            </w:r>
          </w:p>
        </w:tc>
      </w:tr>
      <w:tr w:rsidR="001141DB" w:rsidRPr="001141DB" w14:paraId="7B32C613" w14:textId="77777777" w:rsidTr="00DC2643">
        <w:trPr>
          <w:trHeight w:val="585"/>
        </w:trPr>
        <w:tc>
          <w:tcPr>
            <w:tcW w:w="2061" w:type="dxa"/>
            <w:vMerge/>
            <w:tcBorders>
              <w:top w:val="nil"/>
              <w:left w:val="single" w:sz="4" w:space="0" w:color="auto"/>
              <w:bottom w:val="single" w:sz="4" w:space="0" w:color="000000"/>
              <w:right w:val="single" w:sz="4" w:space="0" w:color="auto"/>
            </w:tcBorders>
            <w:vAlign w:val="center"/>
            <w:hideMark/>
          </w:tcPr>
          <w:p w14:paraId="680C40CF" w14:textId="77777777" w:rsidR="001141DB" w:rsidRPr="001141DB" w:rsidRDefault="001141DB" w:rsidP="001141DB">
            <w:pPr>
              <w:spacing w:after="0" w:line="240" w:lineRule="auto"/>
              <w:rPr>
                <w:rFonts w:ascii="Arial" w:eastAsia="Times New Roman" w:hAnsi="Arial" w:cs="Arial"/>
                <w:b/>
                <w:bCs/>
                <w:color w:val="000000"/>
                <w:lang w:eastAsia="cs-CZ"/>
              </w:rPr>
            </w:pPr>
          </w:p>
        </w:tc>
        <w:tc>
          <w:tcPr>
            <w:tcW w:w="7744" w:type="dxa"/>
            <w:tcBorders>
              <w:top w:val="nil"/>
              <w:left w:val="nil"/>
              <w:bottom w:val="nil"/>
              <w:right w:val="single" w:sz="4" w:space="0" w:color="auto"/>
            </w:tcBorders>
            <w:shd w:val="clear" w:color="auto" w:fill="auto"/>
            <w:vAlign w:val="bottom"/>
            <w:hideMark/>
          </w:tcPr>
          <w:p w14:paraId="391F2748" w14:textId="77777777" w:rsidR="001141DB" w:rsidRPr="00E74A59" w:rsidRDefault="001141DB" w:rsidP="00E74A59">
            <w:pPr>
              <w:pStyle w:val="Odstavecseseznamem"/>
              <w:numPr>
                <w:ilvl w:val="0"/>
                <w:numId w:val="1"/>
              </w:numPr>
              <w:spacing w:after="0" w:line="240" w:lineRule="auto"/>
              <w:jc w:val="both"/>
              <w:rPr>
                <w:rFonts w:ascii="Arial" w:eastAsia="Times New Roman" w:hAnsi="Arial" w:cs="Arial"/>
                <w:color w:val="000000"/>
                <w:lang w:eastAsia="cs-CZ"/>
              </w:rPr>
            </w:pPr>
            <w:r w:rsidRPr="00E74A59">
              <w:rPr>
                <w:rFonts w:ascii="Arial" w:eastAsia="Times New Roman" w:hAnsi="Arial" w:cs="Arial"/>
                <w:color w:val="000000"/>
                <w:lang w:eastAsia="cs-CZ"/>
              </w:rPr>
              <w:t>získávání důkazního materiálu pro příslušné odpovědné orgány (soudy, Policie ČR)</w:t>
            </w:r>
          </w:p>
        </w:tc>
      </w:tr>
      <w:tr w:rsidR="001141DB" w:rsidRPr="001141DB" w14:paraId="77991652" w14:textId="77777777" w:rsidTr="00DC2643">
        <w:trPr>
          <w:trHeight w:val="585"/>
        </w:trPr>
        <w:tc>
          <w:tcPr>
            <w:tcW w:w="2061" w:type="dxa"/>
            <w:vMerge/>
            <w:tcBorders>
              <w:top w:val="nil"/>
              <w:left w:val="single" w:sz="4" w:space="0" w:color="auto"/>
              <w:bottom w:val="single" w:sz="4" w:space="0" w:color="000000"/>
              <w:right w:val="single" w:sz="4" w:space="0" w:color="auto"/>
            </w:tcBorders>
            <w:vAlign w:val="center"/>
            <w:hideMark/>
          </w:tcPr>
          <w:p w14:paraId="65E5CDB2" w14:textId="77777777" w:rsidR="001141DB" w:rsidRPr="001141DB" w:rsidRDefault="001141DB" w:rsidP="001141DB">
            <w:pPr>
              <w:spacing w:after="0" w:line="240" w:lineRule="auto"/>
              <w:rPr>
                <w:rFonts w:ascii="Arial" w:eastAsia="Times New Roman" w:hAnsi="Arial" w:cs="Arial"/>
                <w:b/>
                <w:bCs/>
                <w:color w:val="000000"/>
                <w:lang w:eastAsia="cs-CZ"/>
              </w:rPr>
            </w:pPr>
          </w:p>
        </w:tc>
        <w:tc>
          <w:tcPr>
            <w:tcW w:w="7744" w:type="dxa"/>
            <w:tcBorders>
              <w:top w:val="nil"/>
              <w:left w:val="nil"/>
              <w:bottom w:val="nil"/>
              <w:right w:val="single" w:sz="4" w:space="0" w:color="auto"/>
            </w:tcBorders>
            <w:shd w:val="clear" w:color="auto" w:fill="auto"/>
            <w:vAlign w:val="bottom"/>
            <w:hideMark/>
          </w:tcPr>
          <w:p w14:paraId="3C111D2D" w14:textId="77777777" w:rsidR="001141DB" w:rsidRPr="00E74A59" w:rsidRDefault="001141DB" w:rsidP="00E74A59">
            <w:pPr>
              <w:pStyle w:val="Odstavecseseznamem"/>
              <w:numPr>
                <w:ilvl w:val="0"/>
                <w:numId w:val="1"/>
              </w:numPr>
              <w:spacing w:after="0" w:line="240" w:lineRule="auto"/>
              <w:jc w:val="both"/>
              <w:rPr>
                <w:rFonts w:ascii="Arial" w:eastAsia="Times New Roman" w:hAnsi="Arial" w:cs="Arial"/>
                <w:color w:val="000000"/>
                <w:lang w:eastAsia="cs-CZ"/>
              </w:rPr>
            </w:pPr>
            <w:r w:rsidRPr="00E74A59">
              <w:rPr>
                <w:rFonts w:ascii="Arial" w:eastAsia="Times New Roman" w:hAnsi="Arial" w:cs="Arial"/>
                <w:color w:val="000000"/>
                <w:lang w:eastAsia="cs-CZ"/>
              </w:rPr>
              <w:t>získávání materiálu pro řešení pojistných událostí (s věcně příslušnou pojišťovnou)</w:t>
            </w:r>
          </w:p>
        </w:tc>
      </w:tr>
      <w:tr w:rsidR="001141DB" w:rsidRPr="001141DB" w14:paraId="0A71D403" w14:textId="77777777" w:rsidTr="00DC2643">
        <w:trPr>
          <w:trHeight w:val="900"/>
        </w:trPr>
        <w:tc>
          <w:tcPr>
            <w:tcW w:w="2061" w:type="dxa"/>
            <w:tcBorders>
              <w:top w:val="nil"/>
              <w:left w:val="single" w:sz="4" w:space="0" w:color="auto"/>
              <w:bottom w:val="single" w:sz="4" w:space="0" w:color="auto"/>
              <w:right w:val="single" w:sz="4" w:space="0" w:color="auto"/>
            </w:tcBorders>
            <w:shd w:val="clear" w:color="auto" w:fill="auto"/>
            <w:vAlign w:val="center"/>
            <w:hideMark/>
          </w:tcPr>
          <w:p w14:paraId="46FA32DD" w14:textId="77777777" w:rsidR="001141DB" w:rsidRPr="001141DB" w:rsidRDefault="001141DB" w:rsidP="001141DB">
            <w:pPr>
              <w:spacing w:after="0" w:line="240" w:lineRule="auto"/>
              <w:rPr>
                <w:rFonts w:ascii="Arial" w:eastAsia="Times New Roman" w:hAnsi="Arial" w:cs="Arial"/>
                <w:b/>
                <w:bCs/>
                <w:color w:val="000000"/>
                <w:lang w:eastAsia="cs-CZ"/>
              </w:rPr>
            </w:pPr>
            <w:r w:rsidRPr="001141DB">
              <w:rPr>
                <w:rFonts w:ascii="Arial" w:eastAsia="Times New Roman" w:hAnsi="Arial" w:cs="Arial"/>
                <w:b/>
                <w:bCs/>
                <w:color w:val="000000"/>
                <w:lang w:eastAsia="cs-CZ"/>
              </w:rPr>
              <w:t>Právní základ zpracování osobních údajů</w:t>
            </w:r>
          </w:p>
        </w:tc>
        <w:tc>
          <w:tcPr>
            <w:tcW w:w="7744" w:type="dxa"/>
            <w:tcBorders>
              <w:top w:val="single" w:sz="4" w:space="0" w:color="auto"/>
              <w:left w:val="nil"/>
              <w:bottom w:val="single" w:sz="4" w:space="0" w:color="auto"/>
              <w:right w:val="single" w:sz="4" w:space="0" w:color="auto"/>
            </w:tcBorders>
            <w:shd w:val="clear" w:color="auto" w:fill="auto"/>
            <w:vAlign w:val="center"/>
            <w:hideMark/>
          </w:tcPr>
          <w:p w14:paraId="077E117E" w14:textId="735AAED4" w:rsidR="001141DB" w:rsidRPr="001141DB" w:rsidRDefault="001141DB" w:rsidP="00E74A59">
            <w:pPr>
              <w:spacing w:after="0" w:line="240" w:lineRule="auto"/>
              <w:jc w:val="both"/>
              <w:rPr>
                <w:rFonts w:ascii="Arial" w:eastAsia="Times New Roman" w:hAnsi="Arial" w:cs="Arial"/>
                <w:color w:val="000000"/>
                <w:lang w:eastAsia="cs-CZ"/>
              </w:rPr>
            </w:pPr>
            <w:r w:rsidRPr="001141DB">
              <w:rPr>
                <w:rFonts w:ascii="Arial" w:eastAsia="Times New Roman" w:hAnsi="Arial" w:cs="Arial"/>
                <w:color w:val="000000"/>
                <w:lang w:eastAsia="cs-CZ"/>
              </w:rPr>
              <w:t>Zpracování je nezbytné pro ochranu oprávněných zájmů správce nebo třetí osoby (čl. 6 odst. 1 písm. f) GDPR)</w:t>
            </w:r>
            <w:r w:rsidR="00391E4C">
              <w:rPr>
                <w:rFonts w:ascii="Arial" w:eastAsia="Times New Roman" w:hAnsi="Arial" w:cs="Arial"/>
                <w:color w:val="000000"/>
                <w:lang w:eastAsia="cs-CZ"/>
              </w:rPr>
              <w:t>.</w:t>
            </w:r>
          </w:p>
        </w:tc>
      </w:tr>
      <w:tr w:rsidR="001141DB" w:rsidRPr="001141DB" w14:paraId="128E46E9" w14:textId="77777777" w:rsidTr="00DC2643">
        <w:trPr>
          <w:trHeight w:val="900"/>
        </w:trPr>
        <w:tc>
          <w:tcPr>
            <w:tcW w:w="2061" w:type="dxa"/>
            <w:tcBorders>
              <w:top w:val="nil"/>
              <w:left w:val="single" w:sz="4" w:space="0" w:color="auto"/>
              <w:bottom w:val="single" w:sz="4" w:space="0" w:color="auto"/>
              <w:right w:val="single" w:sz="4" w:space="0" w:color="auto"/>
            </w:tcBorders>
            <w:shd w:val="clear" w:color="auto" w:fill="auto"/>
            <w:vAlign w:val="bottom"/>
            <w:hideMark/>
          </w:tcPr>
          <w:p w14:paraId="4BDF2445" w14:textId="77777777" w:rsidR="001141DB" w:rsidRPr="001141DB" w:rsidRDefault="001141DB" w:rsidP="001141DB">
            <w:pPr>
              <w:spacing w:after="0" w:line="240" w:lineRule="auto"/>
              <w:rPr>
                <w:rFonts w:ascii="Arial" w:eastAsia="Times New Roman" w:hAnsi="Arial" w:cs="Arial"/>
                <w:b/>
                <w:bCs/>
                <w:color w:val="000000"/>
                <w:lang w:eastAsia="cs-CZ"/>
              </w:rPr>
            </w:pPr>
            <w:r w:rsidRPr="001141DB">
              <w:rPr>
                <w:rFonts w:ascii="Arial" w:eastAsia="Times New Roman" w:hAnsi="Arial" w:cs="Arial"/>
                <w:b/>
                <w:bCs/>
                <w:color w:val="000000"/>
                <w:lang w:eastAsia="cs-CZ"/>
              </w:rPr>
              <w:t>Rozsah zpracovávaných osobních údajů</w:t>
            </w:r>
          </w:p>
        </w:tc>
        <w:tc>
          <w:tcPr>
            <w:tcW w:w="7744" w:type="dxa"/>
            <w:tcBorders>
              <w:top w:val="nil"/>
              <w:left w:val="nil"/>
              <w:bottom w:val="single" w:sz="4" w:space="0" w:color="auto"/>
              <w:right w:val="single" w:sz="4" w:space="0" w:color="auto"/>
            </w:tcBorders>
            <w:shd w:val="clear" w:color="auto" w:fill="auto"/>
            <w:noWrap/>
            <w:vAlign w:val="center"/>
            <w:hideMark/>
          </w:tcPr>
          <w:p w14:paraId="4A7F5936" w14:textId="6ACE5120" w:rsidR="001141DB" w:rsidRPr="001141DB" w:rsidRDefault="001141DB" w:rsidP="001141DB">
            <w:pPr>
              <w:spacing w:after="0" w:line="240" w:lineRule="auto"/>
              <w:rPr>
                <w:rFonts w:ascii="Arial" w:eastAsia="Times New Roman" w:hAnsi="Arial" w:cs="Arial"/>
                <w:color w:val="000000"/>
                <w:lang w:eastAsia="cs-CZ"/>
              </w:rPr>
            </w:pPr>
            <w:r w:rsidRPr="001141DB">
              <w:rPr>
                <w:rFonts w:ascii="Arial" w:eastAsia="Times New Roman" w:hAnsi="Arial" w:cs="Arial"/>
                <w:color w:val="000000"/>
                <w:lang w:eastAsia="cs-CZ"/>
              </w:rPr>
              <w:t>Zpracování obrazu z kamerového systému</w:t>
            </w:r>
            <w:r w:rsidR="00B92BFD">
              <w:rPr>
                <w:rFonts w:ascii="Arial" w:eastAsia="Times New Roman" w:hAnsi="Arial" w:cs="Arial"/>
                <w:color w:val="000000"/>
                <w:lang w:eastAsia="cs-CZ"/>
              </w:rPr>
              <w:t>.</w:t>
            </w:r>
          </w:p>
        </w:tc>
      </w:tr>
      <w:tr w:rsidR="001141DB" w:rsidRPr="001141DB" w14:paraId="7C38E52C" w14:textId="77777777" w:rsidTr="00DC2643">
        <w:trPr>
          <w:trHeight w:val="300"/>
        </w:trPr>
        <w:tc>
          <w:tcPr>
            <w:tcW w:w="2061" w:type="dxa"/>
            <w:vMerge w:val="restart"/>
            <w:tcBorders>
              <w:top w:val="nil"/>
              <w:left w:val="single" w:sz="4" w:space="0" w:color="auto"/>
              <w:bottom w:val="single" w:sz="4" w:space="0" w:color="000000"/>
              <w:right w:val="single" w:sz="4" w:space="0" w:color="auto"/>
            </w:tcBorders>
            <w:shd w:val="clear" w:color="auto" w:fill="auto"/>
            <w:vAlign w:val="center"/>
            <w:hideMark/>
          </w:tcPr>
          <w:p w14:paraId="77430766" w14:textId="77777777" w:rsidR="001141DB" w:rsidRPr="001141DB" w:rsidRDefault="001141DB" w:rsidP="001141DB">
            <w:pPr>
              <w:spacing w:after="0" w:line="240" w:lineRule="auto"/>
              <w:rPr>
                <w:rFonts w:ascii="Arial" w:eastAsia="Times New Roman" w:hAnsi="Arial" w:cs="Arial"/>
                <w:b/>
                <w:bCs/>
                <w:color w:val="000000"/>
                <w:lang w:eastAsia="cs-CZ"/>
              </w:rPr>
            </w:pPr>
            <w:r w:rsidRPr="001141DB">
              <w:rPr>
                <w:rFonts w:ascii="Arial" w:eastAsia="Times New Roman" w:hAnsi="Arial" w:cs="Arial"/>
                <w:b/>
                <w:bCs/>
                <w:color w:val="000000"/>
                <w:lang w:eastAsia="cs-CZ"/>
              </w:rPr>
              <w:t>Příjemci osobních údajů</w:t>
            </w:r>
          </w:p>
        </w:tc>
        <w:tc>
          <w:tcPr>
            <w:tcW w:w="7744" w:type="dxa"/>
            <w:tcBorders>
              <w:top w:val="nil"/>
              <w:left w:val="nil"/>
              <w:bottom w:val="nil"/>
              <w:right w:val="single" w:sz="4" w:space="0" w:color="auto"/>
            </w:tcBorders>
            <w:shd w:val="clear" w:color="auto" w:fill="auto"/>
            <w:noWrap/>
            <w:vAlign w:val="bottom"/>
            <w:hideMark/>
          </w:tcPr>
          <w:p w14:paraId="617FBB14" w14:textId="77777777" w:rsidR="001141DB" w:rsidRPr="00E74A59" w:rsidRDefault="001141DB" w:rsidP="00B92BFD">
            <w:pPr>
              <w:pStyle w:val="Odstavecseseznamem"/>
              <w:numPr>
                <w:ilvl w:val="0"/>
                <w:numId w:val="2"/>
              </w:numPr>
              <w:spacing w:after="0" w:line="240" w:lineRule="auto"/>
              <w:jc w:val="both"/>
              <w:rPr>
                <w:rFonts w:ascii="Arial" w:eastAsia="Times New Roman" w:hAnsi="Arial" w:cs="Arial"/>
                <w:color w:val="000000"/>
                <w:lang w:eastAsia="cs-CZ"/>
              </w:rPr>
            </w:pPr>
            <w:r w:rsidRPr="00E74A59">
              <w:rPr>
                <w:rFonts w:ascii="Arial" w:eastAsia="Times New Roman" w:hAnsi="Arial" w:cs="Arial"/>
                <w:color w:val="000000"/>
                <w:lang w:eastAsia="cs-CZ"/>
              </w:rPr>
              <w:t>Orgány činné v trestním řízení v případě mimořádné události</w:t>
            </w:r>
          </w:p>
        </w:tc>
      </w:tr>
      <w:tr w:rsidR="001141DB" w:rsidRPr="001141DB" w14:paraId="518E8A8B" w14:textId="77777777" w:rsidTr="00DC2643">
        <w:trPr>
          <w:trHeight w:val="300"/>
        </w:trPr>
        <w:tc>
          <w:tcPr>
            <w:tcW w:w="2061" w:type="dxa"/>
            <w:vMerge/>
            <w:tcBorders>
              <w:top w:val="nil"/>
              <w:left w:val="single" w:sz="4" w:space="0" w:color="auto"/>
              <w:bottom w:val="single" w:sz="4" w:space="0" w:color="000000"/>
              <w:right w:val="single" w:sz="4" w:space="0" w:color="auto"/>
            </w:tcBorders>
            <w:vAlign w:val="center"/>
            <w:hideMark/>
          </w:tcPr>
          <w:p w14:paraId="2DBCD34E" w14:textId="77777777" w:rsidR="001141DB" w:rsidRPr="001141DB" w:rsidRDefault="001141DB" w:rsidP="001141DB">
            <w:pPr>
              <w:spacing w:after="0" w:line="240" w:lineRule="auto"/>
              <w:rPr>
                <w:rFonts w:ascii="Arial" w:eastAsia="Times New Roman" w:hAnsi="Arial" w:cs="Arial"/>
                <w:b/>
                <w:bCs/>
                <w:color w:val="000000"/>
                <w:lang w:eastAsia="cs-CZ"/>
              </w:rPr>
            </w:pPr>
          </w:p>
        </w:tc>
        <w:tc>
          <w:tcPr>
            <w:tcW w:w="7744" w:type="dxa"/>
            <w:tcBorders>
              <w:top w:val="nil"/>
              <w:left w:val="nil"/>
              <w:bottom w:val="nil"/>
              <w:right w:val="single" w:sz="4" w:space="0" w:color="auto"/>
            </w:tcBorders>
            <w:shd w:val="clear" w:color="auto" w:fill="auto"/>
            <w:noWrap/>
            <w:vAlign w:val="bottom"/>
            <w:hideMark/>
          </w:tcPr>
          <w:p w14:paraId="400316CD" w14:textId="77777777" w:rsidR="001141DB" w:rsidRPr="00E74A59" w:rsidRDefault="001141DB" w:rsidP="00B92BFD">
            <w:pPr>
              <w:pStyle w:val="Odstavecseseznamem"/>
              <w:numPr>
                <w:ilvl w:val="0"/>
                <w:numId w:val="2"/>
              </w:numPr>
              <w:spacing w:after="0" w:line="240" w:lineRule="auto"/>
              <w:jc w:val="both"/>
              <w:rPr>
                <w:rFonts w:ascii="Arial" w:eastAsia="Times New Roman" w:hAnsi="Arial" w:cs="Arial"/>
                <w:color w:val="000000"/>
                <w:lang w:eastAsia="cs-CZ"/>
              </w:rPr>
            </w:pPr>
            <w:r w:rsidRPr="00E74A59">
              <w:rPr>
                <w:rFonts w:ascii="Arial" w:eastAsia="Times New Roman" w:hAnsi="Arial" w:cs="Arial"/>
                <w:color w:val="000000"/>
                <w:lang w:eastAsia="cs-CZ"/>
              </w:rPr>
              <w:t>Orgány činné v přestupkovém řízení v případě mimořádné události</w:t>
            </w:r>
          </w:p>
        </w:tc>
      </w:tr>
      <w:tr w:rsidR="001141DB" w:rsidRPr="001141DB" w14:paraId="02B06D8E" w14:textId="77777777" w:rsidTr="00DC2643">
        <w:trPr>
          <w:trHeight w:val="300"/>
        </w:trPr>
        <w:tc>
          <w:tcPr>
            <w:tcW w:w="2061" w:type="dxa"/>
            <w:vMerge/>
            <w:tcBorders>
              <w:top w:val="nil"/>
              <w:left w:val="single" w:sz="4" w:space="0" w:color="auto"/>
              <w:bottom w:val="single" w:sz="4" w:space="0" w:color="000000"/>
              <w:right w:val="single" w:sz="4" w:space="0" w:color="auto"/>
            </w:tcBorders>
            <w:vAlign w:val="center"/>
            <w:hideMark/>
          </w:tcPr>
          <w:p w14:paraId="6465C8B1" w14:textId="77777777" w:rsidR="001141DB" w:rsidRPr="001141DB" w:rsidRDefault="001141DB" w:rsidP="001141DB">
            <w:pPr>
              <w:spacing w:after="0" w:line="240" w:lineRule="auto"/>
              <w:rPr>
                <w:rFonts w:ascii="Arial" w:eastAsia="Times New Roman" w:hAnsi="Arial" w:cs="Arial"/>
                <w:b/>
                <w:bCs/>
                <w:color w:val="000000"/>
                <w:lang w:eastAsia="cs-CZ"/>
              </w:rPr>
            </w:pPr>
          </w:p>
        </w:tc>
        <w:tc>
          <w:tcPr>
            <w:tcW w:w="7744" w:type="dxa"/>
            <w:tcBorders>
              <w:top w:val="nil"/>
              <w:left w:val="nil"/>
              <w:bottom w:val="nil"/>
              <w:right w:val="single" w:sz="4" w:space="0" w:color="auto"/>
            </w:tcBorders>
            <w:shd w:val="clear" w:color="auto" w:fill="auto"/>
            <w:noWrap/>
            <w:vAlign w:val="bottom"/>
            <w:hideMark/>
          </w:tcPr>
          <w:p w14:paraId="2FD1121B" w14:textId="77777777" w:rsidR="001141DB" w:rsidRPr="00E74A59" w:rsidRDefault="001141DB" w:rsidP="00B92BFD">
            <w:pPr>
              <w:pStyle w:val="Odstavecseseznamem"/>
              <w:numPr>
                <w:ilvl w:val="0"/>
                <w:numId w:val="2"/>
              </w:numPr>
              <w:spacing w:after="0" w:line="240" w:lineRule="auto"/>
              <w:jc w:val="both"/>
              <w:rPr>
                <w:rFonts w:ascii="Arial" w:eastAsia="Times New Roman" w:hAnsi="Arial" w:cs="Arial"/>
                <w:color w:val="000000"/>
                <w:lang w:eastAsia="cs-CZ"/>
              </w:rPr>
            </w:pPr>
            <w:r w:rsidRPr="00E74A59">
              <w:rPr>
                <w:rFonts w:ascii="Arial" w:eastAsia="Times New Roman" w:hAnsi="Arial" w:cs="Arial"/>
                <w:color w:val="000000"/>
                <w:lang w:eastAsia="cs-CZ"/>
              </w:rPr>
              <w:t>Pojišťovny v případě řešení pojistné události</w:t>
            </w:r>
          </w:p>
        </w:tc>
      </w:tr>
      <w:tr w:rsidR="001141DB" w:rsidRPr="001141DB" w14:paraId="2C526B2B" w14:textId="77777777" w:rsidTr="00DC2643">
        <w:trPr>
          <w:trHeight w:val="585"/>
        </w:trPr>
        <w:tc>
          <w:tcPr>
            <w:tcW w:w="2061" w:type="dxa"/>
            <w:vMerge/>
            <w:tcBorders>
              <w:top w:val="nil"/>
              <w:left w:val="single" w:sz="4" w:space="0" w:color="auto"/>
              <w:bottom w:val="single" w:sz="4" w:space="0" w:color="000000"/>
              <w:right w:val="single" w:sz="4" w:space="0" w:color="auto"/>
            </w:tcBorders>
            <w:vAlign w:val="center"/>
            <w:hideMark/>
          </w:tcPr>
          <w:p w14:paraId="45678899" w14:textId="77777777" w:rsidR="001141DB" w:rsidRPr="001141DB" w:rsidRDefault="001141DB" w:rsidP="001141DB">
            <w:pPr>
              <w:spacing w:after="0" w:line="240" w:lineRule="auto"/>
              <w:rPr>
                <w:rFonts w:ascii="Arial" w:eastAsia="Times New Roman" w:hAnsi="Arial" w:cs="Arial"/>
                <w:b/>
                <w:bCs/>
                <w:color w:val="000000"/>
                <w:lang w:eastAsia="cs-CZ"/>
              </w:rPr>
            </w:pPr>
          </w:p>
        </w:tc>
        <w:tc>
          <w:tcPr>
            <w:tcW w:w="7744" w:type="dxa"/>
            <w:tcBorders>
              <w:top w:val="nil"/>
              <w:left w:val="nil"/>
              <w:bottom w:val="nil"/>
              <w:right w:val="single" w:sz="4" w:space="0" w:color="auto"/>
            </w:tcBorders>
            <w:shd w:val="clear" w:color="auto" w:fill="auto"/>
            <w:vAlign w:val="bottom"/>
            <w:hideMark/>
          </w:tcPr>
          <w:p w14:paraId="2FF02F46" w14:textId="77777777" w:rsidR="001141DB" w:rsidRPr="00E74A59" w:rsidRDefault="001141DB" w:rsidP="00B92BFD">
            <w:pPr>
              <w:pStyle w:val="Odstavecseseznamem"/>
              <w:numPr>
                <w:ilvl w:val="0"/>
                <w:numId w:val="2"/>
              </w:numPr>
              <w:spacing w:after="0" w:line="240" w:lineRule="auto"/>
              <w:jc w:val="both"/>
              <w:rPr>
                <w:rFonts w:ascii="Arial" w:eastAsia="Times New Roman" w:hAnsi="Arial" w:cs="Arial"/>
                <w:color w:val="000000"/>
                <w:lang w:eastAsia="cs-CZ"/>
              </w:rPr>
            </w:pPr>
            <w:r w:rsidRPr="00E74A59">
              <w:rPr>
                <w:rFonts w:ascii="Arial" w:eastAsia="Times New Roman" w:hAnsi="Arial" w:cs="Arial"/>
                <w:color w:val="000000"/>
                <w:lang w:eastAsia="cs-CZ"/>
              </w:rPr>
              <w:t>Subjekty údajů v případě jejich požadavku (jen záběry, kde se vyskytují tyto osoby, ostatní části jsou anonymizované)</w:t>
            </w:r>
          </w:p>
        </w:tc>
      </w:tr>
      <w:tr w:rsidR="001141DB" w:rsidRPr="001141DB" w14:paraId="1141F976" w14:textId="77777777" w:rsidTr="00DC2643">
        <w:trPr>
          <w:trHeight w:val="300"/>
        </w:trPr>
        <w:tc>
          <w:tcPr>
            <w:tcW w:w="2061" w:type="dxa"/>
            <w:vMerge/>
            <w:tcBorders>
              <w:top w:val="nil"/>
              <w:left w:val="single" w:sz="4" w:space="0" w:color="auto"/>
              <w:bottom w:val="single" w:sz="4" w:space="0" w:color="000000"/>
              <w:right w:val="single" w:sz="4" w:space="0" w:color="auto"/>
            </w:tcBorders>
            <w:vAlign w:val="center"/>
            <w:hideMark/>
          </w:tcPr>
          <w:p w14:paraId="70E6292F" w14:textId="77777777" w:rsidR="001141DB" w:rsidRPr="001141DB" w:rsidRDefault="001141DB" w:rsidP="001141DB">
            <w:pPr>
              <w:spacing w:after="0" w:line="240" w:lineRule="auto"/>
              <w:rPr>
                <w:rFonts w:ascii="Arial" w:eastAsia="Times New Roman" w:hAnsi="Arial" w:cs="Arial"/>
                <w:b/>
                <w:bCs/>
                <w:color w:val="000000"/>
                <w:lang w:eastAsia="cs-CZ"/>
              </w:rPr>
            </w:pPr>
          </w:p>
        </w:tc>
        <w:tc>
          <w:tcPr>
            <w:tcW w:w="7744" w:type="dxa"/>
            <w:tcBorders>
              <w:top w:val="nil"/>
              <w:left w:val="nil"/>
              <w:bottom w:val="single" w:sz="4" w:space="0" w:color="auto"/>
              <w:right w:val="single" w:sz="4" w:space="0" w:color="auto"/>
            </w:tcBorders>
            <w:shd w:val="clear" w:color="auto" w:fill="auto"/>
            <w:noWrap/>
            <w:vAlign w:val="bottom"/>
            <w:hideMark/>
          </w:tcPr>
          <w:p w14:paraId="48C6E4BD" w14:textId="255BCB88" w:rsidR="001141DB" w:rsidRPr="00DC2643" w:rsidRDefault="001141DB" w:rsidP="00DC2643">
            <w:pPr>
              <w:spacing w:after="0" w:line="240" w:lineRule="auto"/>
              <w:jc w:val="both"/>
              <w:rPr>
                <w:rFonts w:ascii="Arial" w:eastAsia="Times New Roman" w:hAnsi="Arial" w:cs="Arial"/>
                <w:color w:val="000000"/>
                <w:highlight w:val="yellow"/>
                <w:lang w:eastAsia="cs-CZ"/>
              </w:rPr>
            </w:pPr>
          </w:p>
        </w:tc>
      </w:tr>
      <w:tr w:rsidR="001141DB" w:rsidRPr="001141DB" w14:paraId="7055CB0A" w14:textId="77777777" w:rsidTr="00DC2643">
        <w:trPr>
          <w:trHeight w:val="1200"/>
        </w:trPr>
        <w:tc>
          <w:tcPr>
            <w:tcW w:w="2061" w:type="dxa"/>
            <w:tcBorders>
              <w:top w:val="nil"/>
              <w:left w:val="single" w:sz="4" w:space="0" w:color="auto"/>
              <w:bottom w:val="single" w:sz="4" w:space="0" w:color="auto"/>
              <w:right w:val="single" w:sz="4" w:space="0" w:color="auto"/>
            </w:tcBorders>
            <w:shd w:val="clear" w:color="auto" w:fill="auto"/>
            <w:vAlign w:val="bottom"/>
            <w:hideMark/>
          </w:tcPr>
          <w:p w14:paraId="2B0BCC54" w14:textId="77777777" w:rsidR="001141DB" w:rsidRPr="001141DB" w:rsidRDefault="001141DB" w:rsidP="001141DB">
            <w:pPr>
              <w:spacing w:after="0" w:line="240" w:lineRule="auto"/>
              <w:rPr>
                <w:rFonts w:ascii="Arial" w:eastAsia="Times New Roman" w:hAnsi="Arial" w:cs="Arial"/>
                <w:b/>
                <w:bCs/>
                <w:color w:val="000000"/>
                <w:lang w:eastAsia="cs-CZ"/>
              </w:rPr>
            </w:pPr>
            <w:r w:rsidRPr="001141DB">
              <w:rPr>
                <w:rFonts w:ascii="Arial" w:eastAsia="Times New Roman" w:hAnsi="Arial" w:cs="Arial"/>
                <w:b/>
                <w:bCs/>
                <w:color w:val="000000"/>
                <w:lang w:eastAsia="cs-CZ"/>
              </w:rPr>
              <w:t>Předání do třetí země nebo mezinárodní organizaci</w:t>
            </w:r>
          </w:p>
        </w:tc>
        <w:tc>
          <w:tcPr>
            <w:tcW w:w="7744" w:type="dxa"/>
            <w:tcBorders>
              <w:top w:val="nil"/>
              <w:left w:val="nil"/>
              <w:bottom w:val="single" w:sz="4" w:space="0" w:color="auto"/>
              <w:right w:val="single" w:sz="4" w:space="0" w:color="auto"/>
            </w:tcBorders>
            <w:shd w:val="clear" w:color="auto" w:fill="auto"/>
            <w:vAlign w:val="center"/>
            <w:hideMark/>
          </w:tcPr>
          <w:p w14:paraId="7EAA8FA6" w14:textId="530E6890" w:rsidR="001141DB" w:rsidRPr="001141DB" w:rsidRDefault="001141DB" w:rsidP="00B92BFD">
            <w:pPr>
              <w:spacing w:after="0" w:line="240" w:lineRule="auto"/>
              <w:jc w:val="both"/>
              <w:rPr>
                <w:rFonts w:ascii="Arial" w:eastAsia="Times New Roman" w:hAnsi="Arial" w:cs="Arial"/>
                <w:color w:val="000000"/>
                <w:lang w:eastAsia="cs-CZ"/>
              </w:rPr>
            </w:pPr>
            <w:r w:rsidRPr="001141DB">
              <w:rPr>
                <w:rFonts w:ascii="Arial" w:eastAsia="Times New Roman" w:hAnsi="Arial" w:cs="Arial"/>
                <w:color w:val="000000"/>
                <w:lang w:eastAsia="cs-CZ"/>
              </w:rPr>
              <w:t>Správce nepředává osobní údaje do třetích zemí nebo mezinárodním organizacím</w:t>
            </w:r>
            <w:r w:rsidR="00B92BFD">
              <w:rPr>
                <w:rFonts w:ascii="Arial" w:eastAsia="Times New Roman" w:hAnsi="Arial" w:cs="Arial"/>
                <w:color w:val="000000"/>
                <w:lang w:eastAsia="cs-CZ"/>
              </w:rPr>
              <w:t>.</w:t>
            </w:r>
          </w:p>
        </w:tc>
      </w:tr>
      <w:tr w:rsidR="001141DB" w:rsidRPr="001141DB" w14:paraId="18527FCA" w14:textId="77777777" w:rsidTr="00DC2643">
        <w:trPr>
          <w:trHeight w:val="300"/>
        </w:trPr>
        <w:tc>
          <w:tcPr>
            <w:tcW w:w="206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5828150" w14:textId="77777777" w:rsidR="001141DB" w:rsidRPr="001141DB" w:rsidRDefault="001141DB" w:rsidP="001141DB">
            <w:pPr>
              <w:spacing w:after="0" w:line="240" w:lineRule="auto"/>
              <w:rPr>
                <w:rFonts w:ascii="Arial" w:eastAsia="Times New Roman" w:hAnsi="Arial" w:cs="Arial"/>
                <w:b/>
                <w:bCs/>
                <w:color w:val="000000"/>
                <w:lang w:eastAsia="cs-CZ"/>
              </w:rPr>
            </w:pPr>
            <w:r w:rsidRPr="001141DB">
              <w:rPr>
                <w:rFonts w:ascii="Arial" w:eastAsia="Times New Roman" w:hAnsi="Arial" w:cs="Arial"/>
                <w:b/>
                <w:bCs/>
                <w:color w:val="000000"/>
                <w:lang w:eastAsia="cs-CZ"/>
              </w:rPr>
              <w:t>Práva subjektu údajů</w:t>
            </w:r>
          </w:p>
        </w:tc>
        <w:tc>
          <w:tcPr>
            <w:tcW w:w="7744" w:type="dxa"/>
            <w:tcBorders>
              <w:top w:val="single" w:sz="4" w:space="0" w:color="auto"/>
              <w:left w:val="nil"/>
              <w:bottom w:val="nil"/>
              <w:right w:val="single" w:sz="4" w:space="0" w:color="auto"/>
            </w:tcBorders>
            <w:shd w:val="clear" w:color="auto" w:fill="auto"/>
            <w:noWrap/>
            <w:vAlign w:val="bottom"/>
            <w:hideMark/>
          </w:tcPr>
          <w:p w14:paraId="4AA7897E" w14:textId="77777777" w:rsidR="001141DB" w:rsidRPr="00B92BFD" w:rsidRDefault="001141DB" w:rsidP="00B92BFD">
            <w:pPr>
              <w:pStyle w:val="Odstavecseseznamem"/>
              <w:numPr>
                <w:ilvl w:val="0"/>
                <w:numId w:val="3"/>
              </w:numPr>
              <w:spacing w:after="0" w:line="240" w:lineRule="auto"/>
              <w:jc w:val="both"/>
              <w:rPr>
                <w:rFonts w:ascii="Arial" w:eastAsia="Times New Roman" w:hAnsi="Arial" w:cs="Arial"/>
                <w:i/>
                <w:iCs/>
                <w:color w:val="000000"/>
                <w:lang w:eastAsia="cs-CZ"/>
              </w:rPr>
            </w:pPr>
            <w:r w:rsidRPr="00B92BFD">
              <w:rPr>
                <w:rFonts w:ascii="Arial" w:eastAsia="Times New Roman" w:hAnsi="Arial" w:cs="Arial"/>
                <w:i/>
                <w:iCs/>
                <w:color w:val="000000"/>
                <w:lang w:eastAsia="cs-CZ"/>
              </w:rPr>
              <w:t>Právo na přístup k osobním údajům (čl. 15 GDPR)</w:t>
            </w:r>
          </w:p>
        </w:tc>
      </w:tr>
      <w:tr w:rsidR="001141DB" w:rsidRPr="001141DB" w14:paraId="7D63F46F" w14:textId="77777777" w:rsidTr="00DC2643">
        <w:trPr>
          <w:trHeight w:val="585"/>
        </w:trPr>
        <w:tc>
          <w:tcPr>
            <w:tcW w:w="2061" w:type="dxa"/>
            <w:vMerge/>
            <w:tcBorders>
              <w:top w:val="single" w:sz="4" w:space="0" w:color="auto"/>
              <w:left w:val="single" w:sz="4" w:space="0" w:color="auto"/>
              <w:bottom w:val="single" w:sz="4" w:space="0" w:color="000000"/>
              <w:right w:val="single" w:sz="4" w:space="0" w:color="auto"/>
            </w:tcBorders>
            <w:vAlign w:val="center"/>
            <w:hideMark/>
          </w:tcPr>
          <w:p w14:paraId="2FFD3A22" w14:textId="77777777" w:rsidR="001141DB" w:rsidRPr="001141DB" w:rsidRDefault="001141DB" w:rsidP="001141DB">
            <w:pPr>
              <w:spacing w:after="0" w:line="240" w:lineRule="auto"/>
              <w:rPr>
                <w:rFonts w:ascii="Arial" w:eastAsia="Times New Roman" w:hAnsi="Arial" w:cs="Arial"/>
                <w:b/>
                <w:bCs/>
                <w:color w:val="000000"/>
                <w:lang w:eastAsia="cs-CZ"/>
              </w:rPr>
            </w:pPr>
          </w:p>
        </w:tc>
        <w:tc>
          <w:tcPr>
            <w:tcW w:w="7744" w:type="dxa"/>
            <w:tcBorders>
              <w:top w:val="nil"/>
              <w:left w:val="nil"/>
              <w:bottom w:val="nil"/>
              <w:right w:val="single" w:sz="4" w:space="0" w:color="auto"/>
            </w:tcBorders>
            <w:shd w:val="clear" w:color="auto" w:fill="auto"/>
            <w:vAlign w:val="bottom"/>
            <w:hideMark/>
          </w:tcPr>
          <w:p w14:paraId="20ABE459" w14:textId="77777777" w:rsidR="001141DB" w:rsidRPr="001141DB" w:rsidRDefault="001141DB" w:rsidP="00B92BFD">
            <w:pPr>
              <w:spacing w:after="0" w:line="240" w:lineRule="auto"/>
              <w:jc w:val="both"/>
              <w:rPr>
                <w:rFonts w:ascii="Arial" w:eastAsia="Times New Roman" w:hAnsi="Arial" w:cs="Arial"/>
                <w:color w:val="000000"/>
                <w:lang w:eastAsia="cs-CZ"/>
              </w:rPr>
            </w:pPr>
            <w:r w:rsidRPr="001141DB">
              <w:rPr>
                <w:rFonts w:ascii="Arial" w:eastAsia="Times New Roman" w:hAnsi="Arial" w:cs="Arial"/>
                <w:color w:val="000000"/>
                <w:lang w:eastAsia="cs-CZ"/>
              </w:rPr>
              <w:t>Zajištěno na základě žádosti subjektu údajů v rozsahu údajů o něm zpracovávaných.</w:t>
            </w:r>
          </w:p>
        </w:tc>
      </w:tr>
      <w:tr w:rsidR="001141DB" w:rsidRPr="001141DB" w14:paraId="380DE5F4" w14:textId="77777777" w:rsidTr="00DC2643">
        <w:trPr>
          <w:trHeight w:val="300"/>
        </w:trPr>
        <w:tc>
          <w:tcPr>
            <w:tcW w:w="2061" w:type="dxa"/>
            <w:vMerge/>
            <w:tcBorders>
              <w:top w:val="single" w:sz="4" w:space="0" w:color="auto"/>
              <w:left w:val="single" w:sz="4" w:space="0" w:color="auto"/>
              <w:bottom w:val="single" w:sz="4" w:space="0" w:color="000000"/>
              <w:right w:val="single" w:sz="4" w:space="0" w:color="auto"/>
            </w:tcBorders>
            <w:vAlign w:val="center"/>
            <w:hideMark/>
          </w:tcPr>
          <w:p w14:paraId="7EA538D0" w14:textId="77777777" w:rsidR="001141DB" w:rsidRPr="001141DB" w:rsidRDefault="001141DB" w:rsidP="001141DB">
            <w:pPr>
              <w:spacing w:after="0" w:line="240" w:lineRule="auto"/>
              <w:rPr>
                <w:rFonts w:ascii="Arial" w:eastAsia="Times New Roman" w:hAnsi="Arial" w:cs="Arial"/>
                <w:b/>
                <w:bCs/>
                <w:color w:val="000000"/>
                <w:lang w:eastAsia="cs-CZ"/>
              </w:rPr>
            </w:pPr>
          </w:p>
        </w:tc>
        <w:tc>
          <w:tcPr>
            <w:tcW w:w="7744" w:type="dxa"/>
            <w:tcBorders>
              <w:top w:val="nil"/>
              <w:left w:val="nil"/>
              <w:bottom w:val="nil"/>
              <w:right w:val="single" w:sz="4" w:space="0" w:color="auto"/>
            </w:tcBorders>
            <w:shd w:val="clear" w:color="auto" w:fill="auto"/>
            <w:vAlign w:val="bottom"/>
            <w:hideMark/>
          </w:tcPr>
          <w:p w14:paraId="23817262" w14:textId="77777777" w:rsidR="001141DB" w:rsidRPr="001141DB" w:rsidRDefault="001141DB" w:rsidP="00B92BFD">
            <w:pPr>
              <w:spacing w:after="0" w:line="240" w:lineRule="auto"/>
              <w:jc w:val="both"/>
              <w:rPr>
                <w:rFonts w:ascii="Arial" w:eastAsia="Times New Roman" w:hAnsi="Arial" w:cs="Arial"/>
                <w:color w:val="000000"/>
                <w:lang w:eastAsia="cs-CZ"/>
              </w:rPr>
            </w:pPr>
            <w:r w:rsidRPr="001141DB">
              <w:rPr>
                <w:rFonts w:ascii="Arial" w:eastAsia="Times New Roman" w:hAnsi="Arial" w:cs="Arial"/>
                <w:color w:val="000000"/>
                <w:lang w:eastAsia="cs-CZ"/>
              </w:rPr>
              <w:t> </w:t>
            </w:r>
          </w:p>
        </w:tc>
      </w:tr>
      <w:tr w:rsidR="001141DB" w:rsidRPr="001141DB" w14:paraId="751DE04E" w14:textId="77777777" w:rsidTr="00DC2643">
        <w:trPr>
          <w:trHeight w:val="300"/>
        </w:trPr>
        <w:tc>
          <w:tcPr>
            <w:tcW w:w="2061" w:type="dxa"/>
            <w:vMerge/>
            <w:tcBorders>
              <w:top w:val="single" w:sz="4" w:space="0" w:color="auto"/>
              <w:left w:val="single" w:sz="4" w:space="0" w:color="auto"/>
              <w:bottom w:val="single" w:sz="4" w:space="0" w:color="000000"/>
              <w:right w:val="single" w:sz="4" w:space="0" w:color="auto"/>
            </w:tcBorders>
            <w:vAlign w:val="center"/>
            <w:hideMark/>
          </w:tcPr>
          <w:p w14:paraId="083B9F01" w14:textId="77777777" w:rsidR="001141DB" w:rsidRPr="001141DB" w:rsidRDefault="001141DB" w:rsidP="001141DB">
            <w:pPr>
              <w:spacing w:after="0" w:line="240" w:lineRule="auto"/>
              <w:rPr>
                <w:rFonts w:ascii="Arial" w:eastAsia="Times New Roman" w:hAnsi="Arial" w:cs="Arial"/>
                <w:b/>
                <w:bCs/>
                <w:color w:val="000000"/>
                <w:lang w:eastAsia="cs-CZ"/>
              </w:rPr>
            </w:pPr>
          </w:p>
        </w:tc>
        <w:tc>
          <w:tcPr>
            <w:tcW w:w="7744" w:type="dxa"/>
            <w:tcBorders>
              <w:top w:val="nil"/>
              <w:left w:val="nil"/>
              <w:bottom w:val="nil"/>
              <w:right w:val="single" w:sz="4" w:space="0" w:color="auto"/>
            </w:tcBorders>
            <w:shd w:val="clear" w:color="auto" w:fill="auto"/>
            <w:vAlign w:val="bottom"/>
            <w:hideMark/>
          </w:tcPr>
          <w:p w14:paraId="724FA946" w14:textId="77777777" w:rsidR="001141DB" w:rsidRPr="00B92BFD" w:rsidRDefault="001141DB" w:rsidP="00B92BFD">
            <w:pPr>
              <w:pStyle w:val="Odstavecseseznamem"/>
              <w:numPr>
                <w:ilvl w:val="0"/>
                <w:numId w:val="4"/>
              </w:numPr>
              <w:spacing w:after="0" w:line="240" w:lineRule="auto"/>
              <w:jc w:val="both"/>
              <w:rPr>
                <w:rFonts w:ascii="Arial" w:eastAsia="Times New Roman" w:hAnsi="Arial" w:cs="Arial"/>
                <w:i/>
                <w:iCs/>
                <w:color w:val="000000"/>
                <w:lang w:eastAsia="cs-CZ"/>
              </w:rPr>
            </w:pPr>
            <w:r w:rsidRPr="00B92BFD">
              <w:rPr>
                <w:rFonts w:ascii="Arial" w:eastAsia="Times New Roman" w:hAnsi="Arial" w:cs="Arial"/>
                <w:i/>
                <w:iCs/>
                <w:color w:val="000000"/>
                <w:lang w:eastAsia="cs-CZ"/>
              </w:rPr>
              <w:t>Právo na opravu osobních údajů (čl. 16 GDPR)</w:t>
            </w:r>
          </w:p>
        </w:tc>
      </w:tr>
      <w:tr w:rsidR="001141DB" w:rsidRPr="001141DB" w14:paraId="761C6259" w14:textId="77777777" w:rsidTr="00DC2643">
        <w:trPr>
          <w:trHeight w:val="585"/>
        </w:trPr>
        <w:tc>
          <w:tcPr>
            <w:tcW w:w="2061" w:type="dxa"/>
            <w:vMerge/>
            <w:tcBorders>
              <w:top w:val="single" w:sz="4" w:space="0" w:color="auto"/>
              <w:left w:val="single" w:sz="4" w:space="0" w:color="auto"/>
              <w:bottom w:val="single" w:sz="4" w:space="0" w:color="000000"/>
              <w:right w:val="single" w:sz="4" w:space="0" w:color="auto"/>
            </w:tcBorders>
            <w:vAlign w:val="center"/>
            <w:hideMark/>
          </w:tcPr>
          <w:p w14:paraId="16331689" w14:textId="77777777" w:rsidR="001141DB" w:rsidRPr="001141DB" w:rsidRDefault="001141DB" w:rsidP="001141DB">
            <w:pPr>
              <w:spacing w:after="0" w:line="240" w:lineRule="auto"/>
              <w:rPr>
                <w:rFonts w:ascii="Arial" w:eastAsia="Times New Roman" w:hAnsi="Arial" w:cs="Arial"/>
                <w:b/>
                <w:bCs/>
                <w:color w:val="000000"/>
                <w:lang w:eastAsia="cs-CZ"/>
              </w:rPr>
            </w:pPr>
          </w:p>
        </w:tc>
        <w:tc>
          <w:tcPr>
            <w:tcW w:w="7744" w:type="dxa"/>
            <w:tcBorders>
              <w:top w:val="nil"/>
              <w:left w:val="nil"/>
              <w:bottom w:val="nil"/>
              <w:right w:val="single" w:sz="4" w:space="0" w:color="auto"/>
            </w:tcBorders>
            <w:shd w:val="clear" w:color="auto" w:fill="auto"/>
            <w:vAlign w:val="bottom"/>
            <w:hideMark/>
          </w:tcPr>
          <w:p w14:paraId="40F44589" w14:textId="77777777" w:rsidR="001141DB" w:rsidRPr="001141DB" w:rsidRDefault="001141DB" w:rsidP="00B92BFD">
            <w:pPr>
              <w:spacing w:after="0" w:line="240" w:lineRule="auto"/>
              <w:jc w:val="both"/>
              <w:rPr>
                <w:rFonts w:ascii="Arial" w:eastAsia="Times New Roman" w:hAnsi="Arial" w:cs="Arial"/>
                <w:color w:val="000000"/>
                <w:lang w:eastAsia="cs-CZ"/>
              </w:rPr>
            </w:pPr>
            <w:r w:rsidRPr="001141DB">
              <w:rPr>
                <w:rFonts w:ascii="Arial" w:eastAsia="Times New Roman" w:hAnsi="Arial" w:cs="Arial"/>
                <w:color w:val="000000"/>
                <w:lang w:eastAsia="cs-CZ"/>
              </w:rPr>
              <w:t xml:space="preserve">Vzhledem k charakteru zpracovávaných osobních údajů (obrazový záznam) se právo na opravu neuplatní. </w:t>
            </w:r>
          </w:p>
        </w:tc>
      </w:tr>
      <w:tr w:rsidR="001141DB" w:rsidRPr="001141DB" w14:paraId="592C3C84" w14:textId="77777777" w:rsidTr="00DC2643">
        <w:trPr>
          <w:trHeight w:val="300"/>
        </w:trPr>
        <w:tc>
          <w:tcPr>
            <w:tcW w:w="2061" w:type="dxa"/>
            <w:vMerge/>
            <w:tcBorders>
              <w:top w:val="single" w:sz="4" w:space="0" w:color="auto"/>
              <w:left w:val="single" w:sz="4" w:space="0" w:color="auto"/>
              <w:bottom w:val="single" w:sz="4" w:space="0" w:color="000000"/>
              <w:right w:val="single" w:sz="4" w:space="0" w:color="auto"/>
            </w:tcBorders>
            <w:vAlign w:val="center"/>
            <w:hideMark/>
          </w:tcPr>
          <w:p w14:paraId="39F5D868" w14:textId="77777777" w:rsidR="001141DB" w:rsidRPr="001141DB" w:rsidRDefault="001141DB" w:rsidP="001141DB">
            <w:pPr>
              <w:spacing w:after="0" w:line="240" w:lineRule="auto"/>
              <w:rPr>
                <w:rFonts w:ascii="Arial" w:eastAsia="Times New Roman" w:hAnsi="Arial" w:cs="Arial"/>
                <w:b/>
                <w:bCs/>
                <w:color w:val="000000"/>
                <w:lang w:eastAsia="cs-CZ"/>
              </w:rPr>
            </w:pPr>
          </w:p>
        </w:tc>
        <w:tc>
          <w:tcPr>
            <w:tcW w:w="7744" w:type="dxa"/>
            <w:tcBorders>
              <w:top w:val="nil"/>
              <w:left w:val="nil"/>
              <w:bottom w:val="nil"/>
              <w:right w:val="single" w:sz="4" w:space="0" w:color="auto"/>
            </w:tcBorders>
            <w:shd w:val="clear" w:color="auto" w:fill="auto"/>
            <w:vAlign w:val="bottom"/>
            <w:hideMark/>
          </w:tcPr>
          <w:p w14:paraId="277BF329" w14:textId="77777777" w:rsidR="001141DB" w:rsidRPr="001141DB" w:rsidRDefault="001141DB" w:rsidP="00B92BFD">
            <w:pPr>
              <w:spacing w:after="0" w:line="240" w:lineRule="auto"/>
              <w:jc w:val="both"/>
              <w:rPr>
                <w:rFonts w:ascii="Arial" w:eastAsia="Times New Roman" w:hAnsi="Arial" w:cs="Arial"/>
                <w:color w:val="000000"/>
                <w:lang w:eastAsia="cs-CZ"/>
              </w:rPr>
            </w:pPr>
            <w:r w:rsidRPr="001141DB">
              <w:rPr>
                <w:rFonts w:ascii="Arial" w:eastAsia="Times New Roman" w:hAnsi="Arial" w:cs="Arial"/>
                <w:color w:val="000000"/>
                <w:lang w:eastAsia="cs-CZ"/>
              </w:rPr>
              <w:t> </w:t>
            </w:r>
          </w:p>
        </w:tc>
      </w:tr>
      <w:tr w:rsidR="001141DB" w:rsidRPr="001141DB" w14:paraId="5ECEEF55" w14:textId="77777777" w:rsidTr="00DC2643">
        <w:trPr>
          <w:trHeight w:val="300"/>
        </w:trPr>
        <w:tc>
          <w:tcPr>
            <w:tcW w:w="2061" w:type="dxa"/>
            <w:vMerge/>
            <w:tcBorders>
              <w:top w:val="single" w:sz="4" w:space="0" w:color="auto"/>
              <w:left w:val="single" w:sz="4" w:space="0" w:color="auto"/>
              <w:bottom w:val="single" w:sz="4" w:space="0" w:color="000000"/>
              <w:right w:val="single" w:sz="4" w:space="0" w:color="auto"/>
            </w:tcBorders>
            <w:vAlign w:val="center"/>
            <w:hideMark/>
          </w:tcPr>
          <w:p w14:paraId="111A7EE1" w14:textId="77777777" w:rsidR="001141DB" w:rsidRPr="001141DB" w:rsidRDefault="001141DB" w:rsidP="001141DB">
            <w:pPr>
              <w:spacing w:after="0" w:line="240" w:lineRule="auto"/>
              <w:rPr>
                <w:rFonts w:ascii="Arial" w:eastAsia="Times New Roman" w:hAnsi="Arial" w:cs="Arial"/>
                <w:b/>
                <w:bCs/>
                <w:color w:val="000000"/>
                <w:lang w:eastAsia="cs-CZ"/>
              </w:rPr>
            </w:pPr>
          </w:p>
        </w:tc>
        <w:tc>
          <w:tcPr>
            <w:tcW w:w="7744" w:type="dxa"/>
            <w:tcBorders>
              <w:top w:val="nil"/>
              <w:left w:val="nil"/>
              <w:bottom w:val="nil"/>
              <w:right w:val="single" w:sz="4" w:space="0" w:color="auto"/>
            </w:tcBorders>
            <w:shd w:val="clear" w:color="auto" w:fill="auto"/>
            <w:vAlign w:val="bottom"/>
            <w:hideMark/>
          </w:tcPr>
          <w:p w14:paraId="408238EF" w14:textId="77777777" w:rsidR="001141DB" w:rsidRPr="00B92BFD" w:rsidRDefault="001141DB" w:rsidP="00B92BFD">
            <w:pPr>
              <w:pStyle w:val="Odstavecseseznamem"/>
              <w:numPr>
                <w:ilvl w:val="0"/>
                <w:numId w:val="5"/>
              </w:numPr>
              <w:spacing w:after="0" w:line="240" w:lineRule="auto"/>
              <w:jc w:val="both"/>
              <w:rPr>
                <w:rFonts w:ascii="Arial" w:eastAsia="Times New Roman" w:hAnsi="Arial" w:cs="Arial"/>
                <w:i/>
                <w:iCs/>
                <w:color w:val="000000"/>
                <w:lang w:eastAsia="cs-CZ"/>
              </w:rPr>
            </w:pPr>
            <w:r w:rsidRPr="00B92BFD">
              <w:rPr>
                <w:rFonts w:ascii="Arial" w:eastAsia="Times New Roman" w:hAnsi="Arial" w:cs="Arial"/>
                <w:i/>
                <w:iCs/>
                <w:color w:val="000000"/>
                <w:lang w:eastAsia="cs-CZ"/>
              </w:rPr>
              <w:t>Právo na výmaz osobních údajů (čl. 17 GDPR)</w:t>
            </w:r>
          </w:p>
        </w:tc>
      </w:tr>
      <w:tr w:rsidR="001141DB" w:rsidRPr="001141DB" w14:paraId="4182449B" w14:textId="77777777" w:rsidTr="00DC2643">
        <w:trPr>
          <w:trHeight w:val="885"/>
        </w:trPr>
        <w:tc>
          <w:tcPr>
            <w:tcW w:w="2061" w:type="dxa"/>
            <w:vMerge/>
            <w:tcBorders>
              <w:top w:val="single" w:sz="4" w:space="0" w:color="auto"/>
              <w:left w:val="single" w:sz="4" w:space="0" w:color="auto"/>
              <w:bottom w:val="single" w:sz="4" w:space="0" w:color="000000"/>
              <w:right w:val="single" w:sz="4" w:space="0" w:color="auto"/>
            </w:tcBorders>
            <w:vAlign w:val="center"/>
            <w:hideMark/>
          </w:tcPr>
          <w:p w14:paraId="43C066CC" w14:textId="77777777" w:rsidR="001141DB" w:rsidRPr="001141DB" w:rsidRDefault="001141DB" w:rsidP="001141DB">
            <w:pPr>
              <w:spacing w:after="0" w:line="240" w:lineRule="auto"/>
              <w:rPr>
                <w:rFonts w:ascii="Arial" w:eastAsia="Times New Roman" w:hAnsi="Arial" w:cs="Arial"/>
                <w:b/>
                <w:bCs/>
                <w:color w:val="000000"/>
                <w:lang w:eastAsia="cs-CZ"/>
              </w:rPr>
            </w:pPr>
          </w:p>
        </w:tc>
        <w:tc>
          <w:tcPr>
            <w:tcW w:w="7744" w:type="dxa"/>
            <w:tcBorders>
              <w:top w:val="nil"/>
              <w:left w:val="nil"/>
              <w:bottom w:val="nil"/>
              <w:right w:val="single" w:sz="4" w:space="0" w:color="auto"/>
            </w:tcBorders>
            <w:shd w:val="clear" w:color="auto" w:fill="auto"/>
            <w:hideMark/>
          </w:tcPr>
          <w:p w14:paraId="47346E8F" w14:textId="77777777" w:rsidR="001141DB" w:rsidRPr="001141DB" w:rsidRDefault="001141DB" w:rsidP="00B92BFD">
            <w:pPr>
              <w:spacing w:after="0" w:line="240" w:lineRule="auto"/>
              <w:jc w:val="both"/>
              <w:rPr>
                <w:rFonts w:ascii="Arial" w:eastAsia="Times New Roman" w:hAnsi="Arial" w:cs="Arial"/>
                <w:color w:val="000000"/>
                <w:lang w:eastAsia="cs-CZ"/>
              </w:rPr>
            </w:pPr>
            <w:r w:rsidRPr="001141DB">
              <w:rPr>
                <w:rFonts w:ascii="Arial" w:eastAsia="Times New Roman" w:hAnsi="Arial" w:cs="Arial"/>
                <w:color w:val="000000"/>
                <w:lang w:eastAsia="cs-CZ"/>
              </w:rPr>
              <w:t>Subjekt údajů má právo požádat o vymazání údajů, na kterých je zobrazen, pokud záznam nezachycuje mimořádnou událost. Jeho žádost bude vyřízena do 30 dnů od obdržení.</w:t>
            </w:r>
          </w:p>
        </w:tc>
      </w:tr>
      <w:tr w:rsidR="001141DB" w:rsidRPr="001141DB" w14:paraId="6F9CC2FF" w14:textId="77777777" w:rsidTr="00DC2643">
        <w:trPr>
          <w:trHeight w:val="300"/>
        </w:trPr>
        <w:tc>
          <w:tcPr>
            <w:tcW w:w="2061" w:type="dxa"/>
            <w:vMerge/>
            <w:tcBorders>
              <w:top w:val="single" w:sz="4" w:space="0" w:color="auto"/>
              <w:left w:val="single" w:sz="4" w:space="0" w:color="auto"/>
              <w:bottom w:val="single" w:sz="4" w:space="0" w:color="000000"/>
              <w:right w:val="single" w:sz="4" w:space="0" w:color="auto"/>
            </w:tcBorders>
            <w:vAlign w:val="center"/>
            <w:hideMark/>
          </w:tcPr>
          <w:p w14:paraId="3D8ED449" w14:textId="77777777" w:rsidR="001141DB" w:rsidRPr="001141DB" w:rsidRDefault="001141DB" w:rsidP="001141DB">
            <w:pPr>
              <w:spacing w:after="0" w:line="240" w:lineRule="auto"/>
              <w:rPr>
                <w:rFonts w:ascii="Arial" w:eastAsia="Times New Roman" w:hAnsi="Arial" w:cs="Arial"/>
                <w:b/>
                <w:bCs/>
                <w:color w:val="000000"/>
                <w:lang w:eastAsia="cs-CZ"/>
              </w:rPr>
            </w:pPr>
          </w:p>
        </w:tc>
        <w:tc>
          <w:tcPr>
            <w:tcW w:w="7744" w:type="dxa"/>
            <w:tcBorders>
              <w:top w:val="nil"/>
              <w:left w:val="nil"/>
              <w:bottom w:val="nil"/>
              <w:right w:val="single" w:sz="4" w:space="0" w:color="auto"/>
            </w:tcBorders>
            <w:shd w:val="clear" w:color="auto" w:fill="auto"/>
            <w:vAlign w:val="bottom"/>
            <w:hideMark/>
          </w:tcPr>
          <w:p w14:paraId="2B72D687" w14:textId="77777777" w:rsidR="001141DB" w:rsidRPr="001141DB" w:rsidRDefault="001141DB" w:rsidP="00B92BFD">
            <w:pPr>
              <w:spacing w:after="0" w:line="240" w:lineRule="auto"/>
              <w:jc w:val="both"/>
              <w:rPr>
                <w:rFonts w:ascii="Arial" w:eastAsia="Times New Roman" w:hAnsi="Arial" w:cs="Arial"/>
                <w:color w:val="000000"/>
                <w:lang w:eastAsia="cs-CZ"/>
              </w:rPr>
            </w:pPr>
            <w:r w:rsidRPr="001141DB">
              <w:rPr>
                <w:rFonts w:ascii="Arial" w:eastAsia="Times New Roman" w:hAnsi="Arial" w:cs="Arial"/>
                <w:color w:val="000000"/>
                <w:lang w:eastAsia="cs-CZ"/>
              </w:rPr>
              <w:t> </w:t>
            </w:r>
          </w:p>
        </w:tc>
      </w:tr>
      <w:tr w:rsidR="001141DB" w:rsidRPr="001141DB" w14:paraId="36173ED8" w14:textId="77777777" w:rsidTr="00DC2643">
        <w:trPr>
          <w:trHeight w:val="300"/>
        </w:trPr>
        <w:tc>
          <w:tcPr>
            <w:tcW w:w="2061" w:type="dxa"/>
            <w:vMerge/>
            <w:tcBorders>
              <w:top w:val="single" w:sz="4" w:space="0" w:color="auto"/>
              <w:left w:val="single" w:sz="4" w:space="0" w:color="auto"/>
              <w:bottom w:val="single" w:sz="4" w:space="0" w:color="000000"/>
              <w:right w:val="single" w:sz="4" w:space="0" w:color="auto"/>
            </w:tcBorders>
            <w:vAlign w:val="center"/>
            <w:hideMark/>
          </w:tcPr>
          <w:p w14:paraId="6BF19530" w14:textId="77777777" w:rsidR="001141DB" w:rsidRPr="001141DB" w:rsidRDefault="001141DB" w:rsidP="001141DB">
            <w:pPr>
              <w:spacing w:after="0" w:line="240" w:lineRule="auto"/>
              <w:rPr>
                <w:rFonts w:ascii="Arial" w:eastAsia="Times New Roman" w:hAnsi="Arial" w:cs="Arial"/>
                <w:b/>
                <w:bCs/>
                <w:color w:val="000000"/>
                <w:lang w:eastAsia="cs-CZ"/>
              </w:rPr>
            </w:pPr>
          </w:p>
        </w:tc>
        <w:tc>
          <w:tcPr>
            <w:tcW w:w="7744" w:type="dxa"/>
            <w:tcBorders>
              <w:top w:val="nil"/>
              <w:left w:val="nil"/>
              <w:bottom w:val="nil"/>
              <w:right w:val="single" w:sz="4" w:space="0" w:color="auto"/>
            </w:tcBorders>
            <w:shd w:val="clear" w:color="auto" w:fill="auto"/>
            <w:vAlign w:val="bottom"/>
            <w:hideMark/>
          </w:tcPr>
          <w:p w14:paraId="2DF549A6" w14:textId="77777777" w:rsidR="001141DB" w:rsidRPr="00B92BFD" w:rsidRDefault="001141DB" w:rsidP="00B92BFD">
            <w:pPr>
              <w:pStyle w:val="Odstavecseseznamem"/>
              <w:numPr>
                <w:ilvl w:val="0"/>
                <w:numId w:val="6"/>
              </w:numPr>
              <w:spacing w:after="0" w:line="240" w:lineRule="auto"/>
              <w:jc w:val="both"/>
              <w:rPr>
                <w:rFonts w:ascii="Arial" w:eastAsia="Times New Roman" w:hAnsi="Arial" w:cs="Arial"/>
                <w:i/>
                <w:iCs/>
                <w:color w:val="000000"/>
                <w:lang w:eastAsia="cs-CZ"/>
              </w:rPr>
            </w:pPr>
            <w:r w:rsidRPr="00B92BFD">
              <w:rPr>
                <w:rFonts w:ascii="Arial" w:eastAsia="Times New Roman" w:hAnsi="Arial" w:cs="Arial"/>
                <w:i/>
                <w:iCs/>
                <w:color w:val="000000"/>
                <w:lang w:eastAsia="cs-CZ"/>
              </w:rPr>
              <w:t>Právo na omezení zpracování (čl. 18 GDPR)</w:t>
            </w:r>
          </w:p>
        </w:tc>
      </w:tr>
      <w:tr w:rsidR="001141DB" w:rsidRPr="001141DB" w14:paraId="48441E83" w14:textId="77777777" w:rsidTr="00DC2643">
        <w:trPr>
          <w:trHeight w:val="1770"/>
        </w:trPr>
        <w:tc>
          <w:tcPr>
            <w:tcW w:w="2061" w:type="dxa"/>
            <w:vMerge/>
            <w:tcBorders>
              <w:top w:val="single" w:sz="4" w:space="0" w:color="auto"/>
              <w:left w:val="single" w:sz="4" w:space="0" w:color="auto"/>
              <w:bottom w:val="single" w:sz="4" w:space="0" w:color="000000"/>
              <w:right w:val="single" w:sz="4" w:space="0" w:color="auto"/>
            </w:tcBorders>
            <w:vAlign w:val="center"/>
            <w:hideMark/>
          </w:tcPr>
          <w:p w14:paraId="34D2C0A2" w14:textId="77777777" w:rsidR="001141DB" w:rsidRPr="001141DB" w:rsidRDefault="001141DB" w:rsidP="001141DB">
            <w:pPr>
              <w:spacing w:after="0" w:line="240" w:lineRule="auto"/>
              <w:rPr>
                <w:rFonts w:ascii="Arial" w:eastAsia="Times New Roman" w:hAnsi="Arial" w:cs="Arial"/>
                <w:b/>
                <w:bCs/>
                <w:color w:val="000000"/>
                <w:lang w:eastAsia="cs-CZ"/>
              </w:rPr>
            </w:pPr>
          </w:p>
        </w:tc>
        <w:tc>
          <w:tcPr>
            <w:tcW w:w="7744" w:type="dxa"/>
            <w:tcBorders>
              <w:top w:val="nil"/>
              <w:left w:val="nil"/>
              <w:bottom w:val="nil"/>
              <w:right w:val="single" w:sz="4" w:space="0" w:color="auto"/>
            </w:tcBorders>
            <w:shd w:val="clear" w:color="auto" w:fill="auto"/>
            <w:hideMark/>
          </w:tcPr>
          <w:p w14:paraId="1434CA5D" w14:textId="77777777" w:rsidR="001141DB" w:rsidRPr="001141DB" w:rsidRDefault="001141DB" w:rsidP="00B92BFD">
            <w:pPr>
              <w:spacing w:after="0" w:line="240" w:lineRule="auto"/>
              <w:jc w:val="both"/>
              <w:rPr>
                <w:rFonts w:ascii="Arial" w:eastAsia="Times New Roman" w:hAnsi="Arial" w:cs="Arial"/>
                <w:color w:val="000000"/>
                <w:lang w:eastAsia="cs-CZ"/>
              </w:rPr>
            </w:pPr>
            <w:r w:rsidRPr="001141DB">
              <w:rPr>
                <w:rFonts w:ascii="Arial" w:eastAsia="Times New Roman" w:hAnsi="Arial" w:cs="Arial"/>
                <w:color w:val="000000"/>
                <w:lang w:eastAsia="cs-CZ"/>
              </w:rPr>
              <w:t>Subjekt údajů může vznést u správce námitku proti zpracování, a po dobu, než dojde k ověření, že oprávněné zájmy správce nepřevažují nad oprávněnými zájmy subjektu údajů, správce omezí zpracování osobních údajů na jejich ukládání. Pokud subjekt údajů osobní údaje potřebuje pro určení, výkon nebo obhajobu právních nároků, potom správce osobní údaje subjektu údajů uchová na základě jeho žádosti i po pominutí účelu zpracování nebo doby uložení kamerových záznamů.</w:t>
            </w:r>
          </w:p>
        </w:tc>
      </w:tr>
      <w:tr w:rsidR="001141DB" w:rsidRPr="001141DB" w14:paraId="354C4264" w14:textId="77777777" w:rsidTr="00DC2643">
        <w:trPr>
          <w:trHeight w:val="300"/>
        </w:trPr>
        <w:tc>
          <w:tcPr>
            <w:tcW w:w="2061" w:type="dxa"/>
            <w:vMerge/>
            <w:tcBorders>
              <w:top w:val="single" w:sz="4" w:space="0" w:color="auto"/>
              <w:left w:val="single" w:sz="4" w:space="0" w:color="auto"/>
              <w:bottom w:val="single" w:sz="4" w:space="0" w:color="000000"/>
              <w:right w:val="single" w:sz="4" w:space="0" w:color="auto"/>
            </w:tcBorders>
            <w:vAlign w:val="center"/>
            <w:hideMark/>
          </w:tcPr>
          <w:p w14:paraId="7853616D" w14:textId="77777777" w:rsidR="001141DB" w:rsidRPr="001141DB" w:rsidRDefault="001141DB" w:rsidP="001141DB">
            <w:pPr>
              <w:spacing w:after="0" w:line="240" w:lineRule="auto"/>
              <w:rPr>
                <w:rFonts w:ascii="Arial" w:eastAsia="Times New Roman" w:hAnsi="Arial" w:cs="Arial"/>
                <w:b/>
                <w:bCs/>
                <w:color w:val="000000"/>
                <w:lang w:eastAsia="cs-CZ"/>
              </w:rPr>
            </w:pPr>
          </w:p>
        </w:tc>
        <w:tc>
          <w:tcPr>
            <w:tcW w:w="7744" w:type="dxa"/>
            <w:tcBorders>
              <w:top w:val="nil"/>
              <w:left w:val="nil"/>
              <w:bottom w:val="nil"/>
              <w:right w:val="single" w:sz="4" w:space="0" w:color="auto"/>
            </w:tcBorders>
            <w:shd w:val="clear" w:color="auto" w:fill="auto"/>
            <w:vAlign w:val="bottom"/>
            <w:hideMark/>
          </w:tcPr>
          <w:p w14:paraId="31CD8AA2" w14:textId="77777777" w:rsidR="001141DB" w:rsidRPr="001141DB" w:rsidRDefault="001141DB" w:rsidP="00B92BFD">
            <w:pPr>
              <w:spacing w:after="0" w:line="240" w:lineRule="auto"/>
              <w:jc w:val="both"/>
              <w:rPr>
                <w:rFonts w:ascii="Arial" w:eastAsia="Times New Roman" w:hAnsi="Arial" w:cs="Arial"/>
                <w:color w:val="000000"/>
                <w:lang w:eastAsia="cs-CZ"/>
              </w:rPr>
            </w:pPr>
            <w:r w:rsidRPr="001141DB">
              <w:rPr>
                <w:rFonts w:ascii="Arial" w:eastAsia="Times New Roman" w:hAnsi="Arial" w:cs="Arial"/>
                <w:color w:val="000000"/>
                <w:lang w:eastAsia="cs-CZ"/>
              </w:rPr>
              <w:t> </w:t>
            </w:r>
          </w:p>
        </w:tc>
      </w:tr>
      <w:tr w:rsidR="001141DB" w:rsidRPr="001141DB" w14:paraId="2B76903F" w14:textId="77777777" w:rsidTr="00DC2643">
        <w:trPr>
          <w:trHeight w:val="300"/>
        </w:trPr>
        <w:tc>
          <w:tcPr>
            <w:tcW w:w="2061" w:type="dxa"/>
            <w:vMerge/>
            <w:tcBorders>
              <w:top w:val="single" w:sz="4" w:space="0" w:color="auto"/>
              <w:left w:val="single" w:sz="4" w:space="0" w:color="auto"/>
              <w:bottom w:val="single" w:sz="4" w:space="0" w:color="000000"/>
              <w:right w:val="single" w:sz="4" w:space="0" w:color="auto"/>
            </w:tcBorders>
            <w:vAlign w:val="center"/>
            <w:hideMark/>
          </w:tcPr>
          <w:p w14:paraId="499BD27D" w14:textId="77777777" w:rsidR="001141DB" w:rsidRPr="001141DB" w:rsidRDefault="001141DB" w:rsidP="001141DB">
            <w:pPr>
              <w:spacing w:after="0" w:line="240" w:lineRule="auto"/>
              <w:rPr>
                <w:rFonts w:ascii="Arial" w:eastAsia="Times New Roman" w:hAnsi="Arial" w:cs="Arial"/>
                <w:b/>
                <w:bCs/>
                <w:color w:val="000000"/>
                <w:lang w:eastAsia="cs-CZ"/>
              </w:rPr>
            </w:pPr>
          </w:p>
        </w:tc>
        <w:tc>
          <w:tcPr>
            <w:tcW w:w="7744" w:type="dxa"/>
            <w:tcBorders>
              <w:top w:val="nil"/>
              <w:left w:val="nil"/>
              <w:bottom w:val="nil"/>
              <w:right w:val="single" w:sz="4" w:space="0" w:color="auto"/>
            </w:tcBorders>
            <w:shd w:val="clear" w:color="auto" w:fill="auto"/>
            <w:vAlign w:val="bottom"/>
            <w:hideMark/>
          </w:tcPr>
          <w:p w14:paraId="79E6EF48" w14:textId="77777777" w:rsidR="001141DB" w:rsidRPr="00B92BFD" w:rsidRDefault="001141DB" w:rsidP="00B92BFD">
            <w:pPr>
              <w:pStyle w:val="Odstavecseseznamem"/>
              <w:numPr>
                <w:ilvl w:val="0"/>
                <w:numId w:val="7"/>
              </w:numPr>
              <w:spacing w:after="0" w:line="240" w:lineRule="auto"/>
              <w:jc w:val="both"/>
              <w:rPr>
                <w:rFonts w:ascii="Arial" w:eastAsia="Times New Roman" w:hAnsi="Arial" w:cs="Arial"/>
                <w:i/>
                <w:iCs/>
                <w:color w:val="000000"/>
                <w:lang w:eastAsia="cs-CZ"/>
              </w:rPr>
            </w:pPr>
            <w:r w:rsidRPr="00B92BFD">
              <w:rPr>
                <w:rFonts w:ascii="Arial" w:eastAsia="Times New Roman" w:hAnsi="Arial" w:cs="Arial"/>
                <w:i/>
                <w:iCs/>
                <w:color w:val="000000"/>
                <w:lang w:eastAsia="cs-CZ"/>
              </w:rPr>
              <w:t>Právo na přenositelnost údajů (čl. 20 GDPR)</w:t>
            </w:r>
          </w:p>
        </w:tc>
      </w:tr>
      <w:tr w:rsidR="001141DB" w:rsidRPr="001141DB" w14:paraId="1C175B11" w14:textId="77777777" w:rsidTr="00DC2643">
        <w:trPr>
          <w:trHeight w:val="870"/>
        </w:trPr>
        <w:tc>
          <w:tcPr>
            <w:tcW w:w="2061" w:type="dxa"/>
            <w:vMerge/>
            <w:tcBorders>
              <w:top w:val="single" w:sz="4" w:space="0" w:color="auto"/>
              <w:left w:val="single" w:sz="4" w:space="0" w:color="auto"/>
              <w:bottom w:val="single" w:sz="4" w:space="0" w:color="000000"/>
              <w:right w:val="single" w:sz="4" w:space="0" w:color="auto"/>
            </w:tcBorders>
            <w:vAlign w:val="center"/>
            <w:hideMark/>
          </w:tcPr>
          <w:p w14:paraId="7E889AB9" w14:textId="77777777" w:rsidR="001141DB" w:rsidRPr="001141DB" w:rsidRDefault="001141DB" w:rsidP="001141DB">
            <w:pPr>
              <w:spacing w:after="0" w:line="240" w:lineRule="auto"/>
              <w:rPr>
                <w:rFonts w:ascii="Arial" w:eastAsia="Times New Roman" w:hAnsi="Arial" w:cs="Arial"/>
                <w:b/>
                <w:bCs/>
                <w:color w:val="000000"/>
                <w:lang w:eastAsia="cs-CZ"/>
              </w:rPr>
            </w:pPr>
          </w:p>
        </w:tc>
        <w:tc>
          <w:tcPr>
            <w:tcW w:w="7744" w:type="dxa"/>
            <w:tcBorders>
              <w:top w:val="nil"/>
              <w:left w:val="nil"/>
              <w:bottom w:val="nil"/>
              <w:right w:val="single" w:sz="4" w:space="0" w:color="auto"/>
            </w:tcBorders>
            <w:shd w:val="clear" w:color="auto" w:fill="auto"/>
            <w:vAlign w:val="bottom"/>
            <w:hideMark/>
          </w:tcPr>
          <w:p w14:paraId="59A4A33E" w14:textId="77777777" w:rsidR="001141DB" w:rsidRPr="001141DB" w:rsidRDefault="001141DB" w:rsidP="00B92BFD">
            <w:pPr>
              <w:spacing w:after="0" w:line="240" w:lineRule="auto"/>
              <w:jc w:val="both"/>
              <w:rPr>
                <w:rFonts w:ascii="Arial" w:eastAsia="Times New Roman" w:hAnsi="Arial" w:cs="Arial"/>
                <w:color w:val="000000"/>
                <w:lang w:eastAsia="cs-CZ"/>
              </w:rPr>
            </w:pPr>
            <w:r w:rsidRPr="001141DB">
              <w:rPr>
                <w:rFonts w:ascii="Arial" w:eastAsia="Times New Roman" w:hAnsi="Arial" w:cs="Arial"/>
                <w:color w:val="000000"/>
                <w:lang w:eastAsia="cs-CZ"/>
              </w:rPr>
              <w:t>Neuplatní se, přenositelnost k novému správci nemá smysl, subjekt údajů však může uplatnit právo na přístup, kdy jsou mu poskytnuty obrazové záznamy o jeho osobě.</w:t>
            </w:r>
          </w:p>
        </w:tc>
      </w:tr>
      <w:tr w:rsidR="001141DB" w:rsidRPr="001141DB" w14:paraId="3E786B9B" w14:textId="77777777" w:rsidTr="00DC2643">
        <w:trPr>
          <w:trHeight w:val="300"/>
        </w:trPr>
        <w:tc>
          <w:tcPr>
            <w:tcW w:w="2061" w:type="dxa"/>
            <w:vMerge/>
            <w:tcBorders>
              <w:top w:val="single" w:sz="4" w:space="0" w:color="auto"/>
              <w:left w:val="single" w:sz="4" w:space="0" w:color="auto"/>
              <w:bottom w:val="single" w:sz="4" w:space="0" w:color="000000"/>
              <w:right w:val="single" w:sz="4" w:space="0" w:color="auto"/>
            </w:tcBorders>
            <w:vAlign w:val="center"/>
            <w:hideMark/>
          </w:tcPr>
          <w:p w14:paraId="470D50F9" w14:textId="77777777" w:rsidR="001141DB" w:rsidRPr="001141DB" w:rsidRDefault="001141DB" w:rsidP="001141DB">
            <w:pPr>
              <w:spacing w:after="0" w:line="240" w:lineRule="auto"/>
              <w:rPr>
                <w:rFonts w:ascii="Arial" w:eastAsia="Times New Roman" w:hAnsi="Arial" w:cs="Arial"/>
                <w:b/>
                <w:bCs/>
                <w:color w:val="000000"/>
                <w:lang w:eastAsia="cs-CZ"/>
              </w:rPr>
            </w:pPr>
          </w:p>
        </w:tc>
        <w:tc>
          <w:tcPr>
            <w:tcW w:w="7744" w:type="dxa"/>
            <w:tcBorders>
              <w:top w:val="nil"/>
              <w:left w:val="nil"/>
              <w:bottom w:val="nil"/>
              <w:right w:val="single" w:sz="4" w:space="0" w:color="auto"/>
            </w:tcBorders>
            <w:shd w:val="clear" w:color="auto" w:fill="auto"/>
            <w:vAlign w:val="bottom"/>
            <w:hideMark/>
          </w:tcPr>
          <w:p w14:paraId="64E84A54" w14:textId="77777777" w:rsidR="001141DB" w:rsidRPr="001141DB" w:rsidRDefault="001141DB" w:rsidP="00B92BFD">
            <w:pPr>
              <w:spacing w:after="0" w:line="240" w:lineRule="auto"/>
              <w:jc w:val="both"/>
              <w:rPr>
                <w:rFonts w:ascii="Arial" w:eastAsia="Times New Roman" w:hAnsi="Arial" w:cs="Arial"/>
                <w:color w:val="000000"/>
                <w:lang w:eastAsia="cs-CZ"/>
              </w:rPr>
            </w:pPr>
            <w:r w:rsidRPr="001141DB">
              <w:rPr>
                <w:rFonts w:ascii="Arial" w:eastAsia="Times New Roman" w:hAnsi="Arial" w:cs="Arial"/>
                <w:color w:val="000000"/>
                <w:lang w:eastAsia="cs-CZ"/>
              </w:rPr>
              <w:t> </w:t>
            </w:r>
          </w:p>
        </w:tc>
      </w:tr>
      <w:tr w:rsidR="001141DB" w:rsidRPr="001141DB" w14:paraId="0B5483B7" w14:textId="77777777" w:rsidTr="00DC2643">
        <w:trPr>
          <w:trHeight w:val="300"/>
        </w:trPr>
        <w:tc>
          <w:tcPr>
            <w:tcW w:w="2061" w:type="dxa"/>
            <w:vMerge/>
            <w:tcBorders>
              <w:top w:val="single" w:sz="4" w:space="0" w:color="auto"/>
              <w:left w:val="single" w:sz="4" w:space="0" w:color="auto"/>
              <w:bottom w:val="single" w:sz="4" w:space="0" w:color="000000"/>
              <w:right w:val="single" w:sz="4" w:space="0" w:color="auto"/>
            </w:tcBorders>
            <w:vAlign w:val="center"/>
            <w:hideMark/>
          </w:tcPr>
          <w:p w14:paraId="2CC4F326" w14:textId="77777777" w:rsidR="001141DB" w:rsidRPr="001141DB" w:rsidRDefault="001141DB" w:rsidP="001141DB">
            <w:pPr>
              <w:spacing w:after="0" w:line="240" w:lineRule="auto"/>
              <w:rPr>
                <w:rFonts w:ascii="Arial" w:eastAsia="Times New Roman" w:hAnsi="Arial" w:cs="Arial"/>
                <w:b/>
                <w:bCs/>
                <w:color w:val="000000"/>
                <w:lang w:eastAsia="cs-CZ"/>
              </w:rPr>
            </w:pPr>
          </w:p>
        </w:tc>
        <w:tc>
          <w:tcPr>
            <w:tcW w:w="7744" w:type="dxa"/>
            <w:tcBorders>
              <w:top w:val="nil"/>
              <w:left w:val="nil"/>
              <w:bottom w:val="nil"/>
              <w:right w:val="single" w:sz="4" w:space="0" w:color="auto"/>
            </w:tcBorders>
            <w:shd w:val="clear" w:color="auto" w:fill="auto"/>
            <w:vAlign w:val="bottom"/>
            <w:hideMark/>
          </w:tcPr>
          <w:p w14:paraId="1AB0CA7B" w14:textId="77777777" w:rsidR="001141DB" w:rsidRPr="00B92BFD" w:rsidRDefault="001141DB" w:rsidP="00B92BFD">
            <w:pPr>
              <w:pStyle w:val="Odstavecseseznamem"/>
              <w:numPr>
                <w:ilvl w:val="0"/>
                <w:numId w:val="8"/>
              </w:numPr>
              <w:spacing w:after="0" w:line="240" w:lineRule="auto"/>
              <w:jc w:val="both"/>
              <w:rPr>
                <w:rFonts w:ascii="Arial" w:eastAsia="Times New Roman" w:hAnsi="Arial" w:cs="Arial"/>
                <w:i/>
                <w:iCs/>
                <w:color w:val="000000"/>
                <w:lang w:eastAsia="cs-CZ"/>
              </w:rPr>
            </w:pPr>
            <w:r w:rsidRPr="00B92BFD">
              <w:rPr>
                <w:rFonts w:ascii="Arial" w:eastAsia="Times New Roman" w:hAnsi="Arial" w:cs="Arial"/>
                <w:i/>
                <w:iCs/>
                <w:color w:val="000000"/>
                <w:lang w:eastAsia="cs-CZ"/>
              </w:rPr>
              <w:t>Právo vznést námitku (čl. 21 GDPR)</w:t>
            </w:r>
          </w:p>
        </w:tc>
      </w:tr>
      <w:tr w:rsidR="001141DB" w:rsidRPr="001141DB" w14:paraId="5C14F72F" w14:textId="77777777" w:rsidTr="00DC2643">
        <w:trPr>
          <w:trHeight w:val="300"/>
        </w:trPr>
        <w:tc>
          <w:tcPr>
            <w:tcW w:w="2061" w:type="dxa"/>
            <w:vMerge/>
            <w:tcBorders>
              <w:top w:val="single" w:sz="4" w:space="0" w:color="auto"/>
              <w:left w:val="single" w:sz="4" w:space="0" w:color="auto"/>
              <w:bottom w:val="single" w:sz="4" w:space="0" w:color="000000"/>
              <w:right w:val="single" w:sz="4" w:space="0" w:color="auto"/>
            </w:tcBorders>
            <w:vAlign w:val="center"/>
            <w:hideMark/>
          </w:tcPr>
          <w:p w14:paraId="444DAB58" w14:textId="77777777" w:rsidR="001141DB" w:rsidRPr="001141DB" w:rsidRDefault="001141DB" w:rsidP="001141DB">
            <w:pPr>
              <w:spacing w:after="0" w:line="240" w:lineRule="auto"/>
              <w:rPr>
                <w:rFonts w:ascii="Arial" w:eastAsia="Times New Roman" w:hAnsi="Arial" w:cs="Arial"/>
                <w:b/>
                <w:bCs/>
                <w:color w:val="000000"/>
                <w:lang w:eastAsia="cs-CZ"/>
              </w:rPr>
            </w:pPr>
          </w:p>
        </w:tc>
        <w:tc>
          <w:tcPr>
            <w:tcW w:w="7744" w:type="dxa"/>
            <w:tcBorders>
              <w:top w:val="nil"/>
              <w:left w:val="nil"/>
              <w:bottom w:val="nil"/>
              <w:right w:val="single" w:sz="4" w:space="0" w:color="auto"/>
            </w:tcBorders>
            <w:shd w:val="clear" w:color="auto" w:fill="auto"/>
            <w:vAlign w:val="bottom"/>
            <w:hideMark/>
          </w:tcPr>
          <w:p w14:paraId="72B31AB8" w14:textId="77777777" w:rsidR="001141DB" w:rsidRPr="001141DB" w:rsidRDefault="001141DB" w:rsidP="00B92BFD">
            <w:pPr>
              <w:spacing w:after="0" w:line="240" w:lineRule="auto"/>
              <w:jc w:val="both"/>
              <w:rPr>
                <w:rFonts w:ascii="Arial" w:eastAsia="Times New Roman" w:hAnsi="Arial" w:cs="Arial"/>
                <w:color w:val="000000"/>
                <w:lang w:eastAsia="cs-CZ"/>
              </w:rPr>
            </w:pPr>
            <w:r w:rsidRPr="001141DB">
              <w:rPr>
                <w:rFonts w:ascii="Arial" w:eastAsia="Times New Roman" w:hAnsi="Arial" w:cs="Arial"/>
                <w:color w:val="000000"/>
                <w:lang w:eastAsia="cs-CZ"/>
              </w:rPr>
              <w:t>Subjekt údajů má právo vznést námitku.</w:t>
            </w:r>
          </w:p>
        </w:tc>
      </w:tr>
      <w:tr w:rsidR="001141DB" w:rsidRPr="001141DB" w14:paraId="41D2931B" w14:textId="77777777" w:rsidTr="00DC2643">
        <w:trPr>
          <w:trHeight w:val="300"/>
        </w:trPr>
        <w:tc>
          <w:tcPr>
            <w:tcW w:w="2061" w:type="dxa"/>
            <w:vMerge/>
            <w:tcBorders>
              <w:top w:val="single" w:sz="4" w:space="0" w:color="auto"/>
              <w:left w:val="single" w:sz="4" w:space="0" w:color="auto"/>
              <w:bottom w:val="single" w:sz="4" w:space="0" w:color="000000"/>
              <w:right w:val="single" w:sz="4" w:space="0" w:color="auto"/>
            </w:tcBorders>
            <w:vAlign w:val="center"/>
            <w:hideMark/>
          </w:tcPr>
          <w:p w14:paraId="2B5BA71C" w14:textId="77777777" w:rsidR="001141DB" w:rsidRPr="001141DB" w:rsidRDefault="001141DB" w:rsidP="001141DB">
            <w:pPr>
              <w:spacing w:after="0" w:line="240" w:lineRule="auto"/>
              <w:rPr>
                <w:rFonts w:ascii="Arial" w:eastAsia="Times New Roman" w:hAnsi="Arial" w:cs="Arial"/>
                <w:b/>
                <w:bCs/>
                <w:color w:val="000000"/>
                <w:lang w:eastAsia="cs-CZ"/>
              </w:rPr>
            </w:pPr>
          </w:p>
        </w:tc>
        <w:tc>
          <w:tcPr>
            <w:tcW w:w="7744" w:type="dxa"/>
            <w:tcBorders>
              <w:top w:val="nil"/>
              <w:left w:val="nil"/>
              <w:bottom w:val="nil"/>
              <w:right w:val="single" w:sz="4" w:space="0" w:color="auto"/>
            </w:tcBorders>
            <w:shd w:val="clear" w:color="auto" w:fill="auto"/>
            <w:vAlign w:val="bottom"/>
            <w:hideMark/>
          </w:tcPr>
          <w:p w14:paraId="76269943" w14:textId="77777777" w:rsidR="001141DB" w:rsidRPr="001141DB" w:rsidRDefault="001141DB" w:rsidP="00B92BFD">
            <w:pPr>
              <w:spacing w:after="0" w:line="240" w:lineRule="auto"/>
              <w:jc w:val="both"/>
              <w:rPr>
                <w:rFonts w:ascii="Arial" w:eastAsia="Times New Roman" w:hAnsi="Arial" w:cs="Arial"/>
                <w:color w:val="000000"/>
                <w:lang w:eastAsia="cs-CZ"/>
              </w:rPr>
            </w:pPr>
            <w:r w:rsidRPr="001141DB">
              <w:rPr>
                <w:rFonts w:ascii="Arial" w:eastAsia="Times New Roman" w:hAnsi="Arial" w:cs="Arial"/>
                <w:color w:val="000000"/>
                <w:lang w:eastAsia="cs-CZ"/>
              </w:rPr>
              <w:t> </w:t>
            </w:r>
          </w:p>
        </w:tc>
      </w:tr>
      <w:tr w:rsidR="001141DB" w:rsidRPr="001141DB" w14:paraId="7A4A598B" w14:textId="77777777" w:rsidTr="00DC2643">
        <w:trPr>
          <w:trHeight w:val="300"/>
        </w:trPr>
        <w:tc>
          <w:tcPr>
            <w:tcW w:w="2061" w:type="dxa"/>
            <w:vMerge/>
            <w:tcBorders>
              <w:top w:val="single" w:sz="4" w:space="0" w:color="auto"/>
              <w:left w:val="single" w:sz="4" w:space="0" w:color="auto"/>
              <w:bottom w:val="single" w:sz="4" w:space="0" w:color="000000"/>
              <w:right w:val="single" w:sz="4" w:space="0" w:color="auto"/>
            </w:tcBorders>
            <w:vAlign w:val="center"/>
            <w:hideMark/>
          </w:tcPr>
          <w:p w14:paraId="46623EB6" w14:textId="77777777" w:rsidR="001141DB" w:rsidRPr="001141DB" w:rsidRDefault="001141DB" w:rsidP="001141DB">
            <w:pPr>
              <w:spacing w:after="0" w:line="240" w:lineRule="auto"/>
              <w:rPr>
                <w:rFonts w:ascii="Arial" w:eastAsia="Times New Roman" w:hAnsi="Arial" w:cs="Arial"/>
                <w:b/>
                <w:bCs/>
                <w:color w:val="000000"/>
                <w:lang w:eastAsia="cs-CZ"/>
              </w:rPr>
            </w:pPr>
          </w:p>
        </w:tc>
        <w:tc>
          <w:tcPr>
            <w:tcW w:w="7744" w:type="dxa"/>
            <w:tcBorders>
              <w:top w:val="nil"/>
              <w:left w:val="nil"/>
              <w:bottom w:val="nil"/>
              <w:right w:val="single" w:sz="4" w:space="0" w:color="auto"/>
            </w:tcBorders>
            <w:shd w:val="clear" w:color="auto" w:fill="auto"/>
            <w:vAlign w:val="bottom"/>
            <w:hideMark/>
          </w:tcPr>
          <w:p w14:paraId="420CA608" w14:textId="77777777" w:rsidR="001141DB" w:rsidRPr="00B92BFD" w:rsidRDefault="001141DB" w:rsidP="00B92BFD">
            <w:pPr>
              <w:pStyle w:val="Odstavecseseznamem"/>
              <w:numPr>
                <w:ilvl w:val="0"/>
                <w:numId w:val="9"/>
              </w:numPr>
              <w:spacing w:after="0" w:line="240" w:lineRule="auto"/>
              <w:jc w:val="both"/>
              <w:rPr>
                <w:rFonts w:ascii="Arial" w:eastAsia="Times New Roman" w:hAnsi="Arial" w:cs="Arial"/>
                <w:i/>
                <w:iCs/>
                <w:color w:val="000000"/>
                <w:lang w:eastAsia="cs-CZ"/>
              </w:rPr>
            </w:pPr>
            <w:r w:rsidRPr="00B92BFD">
              <w:rPr>
                <w:rFonts w:ascii="Arial" w:eastAsia="Times New Roman" w:hAnsi="Arial" w:cs="Arial"/>
                <w:i/>
                <w:iCs/>
                <w:color w:val="000000"/>
                <w:lang w:eastAsia="cs-CZ"/>
              </w:rPr>
              <w:t>Právo podat stížnost u dozorového úřadu (čl. 77 GDPR)</w:t>
            </w:r>
          </w:p>
        </w:tc>
      </w:tr>
      <w:tr w:rsidR="001141DB" w:rsidRPr="001141DB" w14:paraId="5B33F5D4" w14:textId="77777777" w:rsidTr="00DC2643">
        <w:trPr>
          <w:trHeight w:val="870"/>
        </w:trPr>
        <w:tc>
          <w:tcPr>
            <w:tcW w:w="2061" w:type="dxa"/>
            <w:vMerge/>
            <w:tcBorders>
              <w:top w:val="single" w:sz="4" w:space="0" w:color="auto"/>
              <w:left w:val="single" w:sz="4" w:space="0" w:color="auto"/>
              <w:bottom w:val="single" w:sz="4" w:space="0" w:color="000000"/>
              <w:right w:val="single" w:sz="4" w:space="0" w:color="auto"/>
            </w:tcBorders>
            <w:vAlign w:val="center"/>
            <w:hideMark/>
          </w:tcPr>
          <w:p w14:paraId="115A2522" w14:textId="77777777" w:rsidR="001141DB" w:rsidRPr="001141DB" w:rsidRDefault="001141DB" w:rsidP="001141DB">
            <w:pPr>
              <w:spacing w:after="0" w:line="240" w:lineRule="auto"/>
              <w:rPr>
                <w:rFonts w:ascii="Arial" w:eastAsia="Times New Roman" w:hAnsi="Arial" w:cs="Arial"/>
                <w:b/>
                <w:bCs/>
                <w:color w:val="000000"/>
                <w:lang w:eastAsia="cs-CZ"/>
              </w:rPr>
            </w:pPr>
          </w:p>
        </w:tc>
        <w:tc>
          <w:tcPr>
            <w:tcW w:w="7744" w:type="dxa"/>
            <w:tcBorders>
              <w:top w:val="nil"/>
              <w:left w:val="nil"/>
              <w:bottom w:val="nil"/>
              <w:right w:val="single" w:sz="4" w:space="0" w:color="auto"/>
            </w:tcBorders>
            <w:shd w:val="clear" w:color="auto" w:fill="auto"/>
            <w:vAlign w:val="bottom"/>
            <w:hideMark/>
          </w:tcPr>
          <w:p w14:paraId="4A4F31BD" w14:textId="77777777" w:rsidR="001141DB" w:rsidRPr="001141DB" w:rsidRDefault="001141DB" w:rsidP="00B92BFD">
            <w:pPr>
              <w:spacing w:after="0" w:line="240" w:lineRule="auto"/>
              <w:jc w:val="both"/>
              <w:rPr>
                <w:rFonts w:ascii="Arial" w:eastAsia="Times New Roman" w:hAnsi="Arial" w:cs="Arial"/>
                <w:color w:val="000000"/>
                <w:lang w:eastAsia="cs-CZ"/>
              </w:rPr>
            </w:pPr>
            <w:r w:rsidRPr="001141DB">
              <w:rPr>
                <w:rFonts w:ascii="Arial" w:eastAsia="Times New Roman" w:hAnsi="Arial" w:cs="Arial"/>
                <w:color w:val="000000"/>
                <w:lang w:eastAsia="cs-CZ"/>
              </w:rPr>
              <w:t>Každý subjekt údajů, pokud se domnívá, že došlo k porušení GDPR, má právo podat stížnost Úřadu pro ochranu osobních údajů, Pplk. Sochora 27, 170 00 Praha 7.</w:t>
            </w:r>
          </w:p>
        </w:tc>
      </w:tr>
      <w:tr w:rsidR="001141DB" w:rsidRPr="001141DB" w14:paraId="3C01C12A" w14:textId="77777777" w:rsidTr="00DC2643">
        <w:trPr>
          <w:trHeight w:val="300"/>
        </w:trPr>
        <w:tc>
          <w:tcPr>
            <w:tcW w:w="2061" w:type="dxa"/>
            <w:vMerge/>
            <w:tcBorders>
              <w:top w:val="single" w:sz="4" w:space="0" w:color="auto"/>
              <w:left w:val="single" w:sz="4" w:space="0" w:color="auto"/>
              <w:bottom w:val="single" w:sz="4" w:space="0" w:color="000000"/>
              <w:right w:val="single" w:sz="4" w:space="0" w:color="auto"/>
            </w:tcBorders>
            <w:vAlign w:val="center"/>
            <w:hideMark/>
          </w:tcPr>
          <w:p w14:paraId="736A9B82" w14:textId="77777777" w:rsidR="001141DB" w:rsidRPr="001141DB" w:rsidRDefault="001141DB" w:rsidP="001141DB">
            <w:pPr>
              <w:spacing w:after="0" w:line="240" w:lineRule="auto"/>
              <w:rPr>
                <w:rFonts w:ascii="Arial" w:eastAsia="Times New Roman" w:hAnsi="Arial" w:cs="Arial"/>
                <w:b/>
                <w:bCs/>
                <w:color w:val="000000"/>
                <w:lang w:eastAsia="cs-CZ"/>
              </w:rPr>
            </w:pPr>
          </w:p>
        </w:tc>
        <w:tc>
          <w:tcPr>
            <w:tcW w:w="7744" w:type="dxa"/>
            <w:tcBorders>
              <w:top w:val="nil"/>
              <w:left w:val="nil"/>
              <w:bottom w:val="nil"/>
              <w:right w:val="single" w:sz="4" w:space="0" w:color="auto"/>
            </w:tcBorders>
            <w:shd w:val="clear" w:color="auto" w:fill="auto"/>
            <w:vAlign w:val="bottom"/>
            <w:hideMark/>
          </w:tcPr>
          <w:p w14:paraId="5BDCADBB" w14:textId="77777777" w:rsidR="001141DB" w:rsidRPr="001141DB" w:rsidRDefault="001141DB" w:rsidP="00B92BFD">
            <w:pPr>
              <w:spacing w:after="0" w:line="240" w:lineRule="auto"/>
              <w:jc w:val="both"/>
              <w:rPr>
                <w:rFonts w:ascii="Arial" w:eastAsia="Times New Roman" w:hAnsi="Arial" w:cs="Arial"/>
                <w:color w:val="000000"/>
                <w:lang w:eastAsia="cs-CZ"/>
              </w:rPr>
            </w:pPr>
            <w:r w:rsidRPr="001141DB">
              <w:rPr>
                <w:rFonts w:ascii="Arial" w:eastAsia="Times New Roman" w:hAnsi="Arial" w:cs="Arial"/>
                <w:color w:val="000000"/>
                <w:lang w:eastAsia="cs-CZ"/>
              </w:rPr>
              <w:t>tel.: +420 234 665 111</w:t>
            </w:r>
          </w:p>
        </w:tc>
      </w:tr>
      <w:tr w:rsidR="001141DB" w:rsidRPr="001141DB" w14:paraId="5F259E2D" w14:textId="77777777" w:rsidTr="00DC2643">
        <w:trPr>
          <w:trHeight w:val="300"/>
        </w:trPr>
        <w:tc>
          <w:tcPr>
            <w:tcW w:w="2061" w:type="dxa"/>
            <w:vMerge/>
            <w:tcBorders>
              <w:top w:val="single" w:sz="4" w:space="0" w:color="auto"/>
              <w:left w:val="single" w:sz="4" w:space="0" w:color="auto"/>
              <w:bottom w:val="single" w:sz="4" w:space="0" w:color="000000"/>
              <w:right w:val="single" w:sz="4" w:space="0" w:color="auto"/>
            </w:tcBorders>
            <w:vAlign w:val="center"/>
            <w:hideMark/>
          </w:tcPr>
          <w:p w14:paraId="2A5C471E" w14:textId="77777777" w:rsidR="001141DB" w:rsidRPr="001141DB" w:rsidRDefault="001141DB" w:rsidP="001141DB">
            <w:pPr>
              <w:spacing w:after="0" w:line="240" w:lineRule="auto"/>
              <w:rPr>
                <w:rFonts w:ascii="Arial" w:eastAsia="Times New Roman" w:hAnsi="Arial" w:cs="Arial"/>
                <w:b/>
                <w:bCs/>
                <w:color w:val="000000"/>
                <w:lang w:eastAsia="cs-CZ"/>
              </w:rPr>
            </w:pPr>
          </w:p>
        </w:tc>
        <w:tc>
          <w:tcPr>
            <w:tcW w:w="7744" w:type="dxa"/>
            <w:tcBorders>
              <w:top w:val="nil"/>
              <w:left w:val="nil"/>
              <w:bottom w:val="single" w:sz="4" w:space="0" w:color="auto"/>
              <w:right w:val="single" w:sz="4" w:space="0" w:color="auto"/>
            </w:tcBorders>
            <w:shd w:val="clear" w:color="auto" w:fill="auto"/>
            <w:vAlign w:val="bottom"/>
            <w:hideMark/>
          </w:tcPr>
          <w:p w14:paraId="2702EC63" w14:textId="4DFEC6AF" w:rsidR="001141DB" w:rsidRDefault="001141DB" w:rsidP="00B92BFD">
            <w:pPr>
              <w:spacing w:after="0" w:line="240" w:lineRule="auto"/>
              <w:jc w:val="both"/>
              <w:rPr>
                <w:rStyle w:val="Hypertextovodkaz"/>
                <w:rFonts w:ascii="Arial" w:eastAsia="Times New Roman" w:hAnsi="Arial" w:cs="Arial"/>
                <w:lang w:eastAsia="cs-CZ"/>
              </w:rPr>
            </w:pPr>
            <w:r w:rsidRPr="001141DB">
              <w:rPr>
                <w:rFonts w:ascii="Arial" w:eastAsia="Times New Roman" w:hAnsi="Arial" w:cs="Arial"/>
                <w:color w:val="000000"/>
                <w:lang w:eastAsia="cs-CZ"/>
              </w:rPr>
              <w:t xml:space="preserve">e-mail: </w:t>
            </w:r>
            <w:hyperlink r:id="rId5" w:history="1">
              <w:r w:rsidR="002009D3" w:rsidRPr="00326D72">
                <w:rPr>
                  <w:rStyle w:val="Hypertextovodkaz"/>
                  <w:rFonts w:ascii="Arial" w:eastAsia="Times New Roman" w:hAnsi="Arial" w:cs="Arial"/>
                  <w:lang w:eastAsia="cs-CZ"/>
                </w:rPr>
                <w:t>posta@uoou.gov.cz</w:t>
              </w:r>
            </w:hyperlink>
          </w:p>
          <w:p w14:paraId="59CFC116" w14:textId="77777777" w:rsidR="000E305F" w:rsidRDefault="000E305F" w:rsidP="00B92BFD">
            <w:pPr>
              <w:spacing w:after="0" w:line="240" w:lineRule="auto"/>
              <w:jc w:val="both"/>
              <w:rPr>
                <w:rFonts w:ascii="Arial" w:eastAsia="Times New Roman" w:hAnsi="Arial" w:cs="Arial"/>
                <w:color w:val="000000"/>
                <w:lang w:eastAsia="cs-CZ"/>
              </w:rPr>
            </w:pPr>
          </w:p>
          <w:p w14:paraId="31212217" w14:textId="1B51AA67" w:rsidR="002009D3" w:rsidRPr="001141DB" w:rsidRDefault="002009D3" w:rsidP="00B92BFD">
            <w:pPr>
              <w:spacing w:after="0" w:line="240" w:lineRule="auto"/>
              <w:jc w:val="both"/>
              <w:rPr>
                <w:rFonts w:ascii="Arial" w:eastAsia="Times New Roman" w:hAnsi="Arial" w:cs="Arial"/>
                <w:color w:val="000000"/>
                <w:lang w:eastAsia="cs-CZ"/>
              </w:rPr>
            </w:pPr>
          </w:p>
        </w:tc>
      </w:tr>
      <w:tr w:rsidR="001141DB" w:rsidRPr="001141DB" w14:paraId="0E1104E2" w14:textId="77777777" w:rsidTr="00DC2643">
        <w:trPr>
          <w:trHeight w:val="1200"/>
        </w:trPr>
        <w:tc>
          <w:tcPr>
            <w:tcW w:w="2061" w:type="dxa"/>
            <w:tcBorders>
              <w:top w:val="nil"/>
              <w:left w:val="single" w:sz="4" w:space="0" w:color="auto"/>
              <w:bottom w:val="single" w:sz="4" w:space="0" w:color="auto"/>
              <w:right w:val="single" w:sz="4" w:space="0" w:color="auto"/>
            </w:tcBorders>
            <w:shd w:val="clear" w:color="auto" w:fill="auto"/>
            <w:vAlign w:val="center"/>
            <w:hideMark/>
          </w:tcPr>
          <w:p w14:paraId="41320BAD" w14:textId="77777777" w:rsidR="001141DB" w:rsidRPr="001141DB" w:rsidRDefault="001141DB" w:rsidP="001141DB">
            <w:pPr>
              <w:spacing w:after="0" w:line="240" w:lineRule="auto"/>
              <w:rPr>
                <w:rFonts w:ascii="Arial" w:eastAsia="Times New Roman" w:hAnsi="Arial" w:cs="Arial"/>
                <w:b/>
                <w:bCs/>
                <w:color w:val="000000"/>
                <w:lang w:eastAsia="cs-CZ"/>
              </w:rPr>
            </w:pPr>
            <w:r w:rsidRPr="001141DB">
              <w:rPr>
                <w:rFonts w:ascii="Arial" w:eastAsia="Times New Roman" w:hAnsi="Arial" w:cs="Arial"/>
                <w:b/>
                <w:bCs/>
                <w:color w:val="000000"/>
                <w:lang w:eastAsia="cs-CZ"/>
              </w:rPr>
              <w:t>Automatizované rozhodování včetně profilování</w:t>
            </w:r>
          </w:p>
        </w:tc>
        <w:tc>
          <w:tcPr>
            <w:tcW w:w="7744" w:type="dxa"/>
            <w:tcBorders>
              <w:top w:val="nil"/>
              <w:left w:val="nil"/>
              <w:bottom w:val="single" w:sz="4" w:space="0" w:color="auto"/>
              <w:right w:val="single" w:sz="4" w:space="0" w:color="auto"/>
            </w:tcBorders>
            <w:shd w:val="clear" w:color="auto" w:fill="auto"/>
            <w:vAlign w:val="center"/>
            <w:hideMark/>
          </w:tcPr>
          <w:p w14:paraId="37F6B1D5" w14:textId="77777777" w:rsidR="001141DB" w:rsidRPr="001141DB" w:rsidRDefault="001141DB" w:rsidP="00B92BFD">
            <w:pPr>
              <w:spacing w:after="0" w:line="240" w:lineRule="auto"/>
              <w:jc w:val="both"/>
              <w:rPr>
                <w:rFonts w:ascii="Arial" w:eastAsia="Times New Roman" w:hAnsi="Arial" w:cs="Arial"/>
                <w:color w:val="000000"/>
                <w:lang w:eastAsia="cs-CZ"/>
              </w:rPr>
            </w:pPr>
            <w:r w:rsidRPr="001141DB">
              <w:rPr>
                <w:rFonts w:ascii="Arial" w:eastAsia="Times New Roman" w:hAnsi="Arial" w:cs="Arial"/>
                <w:color w:val="000000"/>
                <w:lang w:eastAsia="cs-CZ"/>
              </w:rPr>
              <w:t>Správce nebude provádět automatizované rozhodování včetně profilování.</w:t>
            </w:r>
          </w:p>
        </w:tc>
      </w:tr>
    </w:tbl>
    <w:p w14:paraId="22A9C4DD" w14:textId="77777777" w:rsidR="00F2080C" w:rsidRDefault="00F2080C"/>
    <w:sectPr w:rsidR="00F208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35020"/>
    <w:multiLevelType w:val="hybridMultilevel"/>
    <w:tmpl w:val="37808C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94C3204"/>
    <w:multiLevelType w:val="hybridMultilevel"/>
    <w:tmpl w:val="07746E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36B6B64"/>
    <w:multiLevelType w:val="hybridMultilevel"/>
    <w:tmpl w:val="43125C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6606700"/>
    <w:multiLevelType w:val="hybridMultilevel"/>
    <w:tmpl w:val="692075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A8080F"/>
    <w:multiLevelType w:val="hybridMultilevel"/>
    <w:tmpl w:val="9AB812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CC16645"/>
    <w:multiLevelType w:val="hybridMultilevel"/>
    <w:tmpl w:val="744600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8A60F6D"/>
    <w:multiLevelType w:val="hybridMultilevel"/>
    <w:tmpl w:val="15F46E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B3819BE"/>
    <w:multiLevelType w:val="hybridMultilevel"/>
    <w:tmpl w:val="9FA275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C8B7042"/>
    <w:multiLevelType w:val="hybridMultilevel"/>
    <w:tmpl w:val="C7F206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79394681">
    <w:abstractNumId w:val="3"/>
  </w:num>
  <w:num w:numId="2" w16cid:durableId="637422599">
    <w:abstractNumId w:val="2"/>
  </w:num>
  <w:num w:numId="3" w16cid:durableId="1952474103">
    <w:abstractNumId w:val="5"/>
  </w:num>
  <w:num w:numId="4" w16cid:durableId="2045978217">
    <w:abstractNumId w:val="4"/>
  </w:num>
  <w:num w:numId="5" w16cid:durableId="1344241003">
    <w:abstractNumId w:val="1"/>
  </w:num>
  <w:num w:numId="6" w16cid:durableId="746996564">
    <w:abstractNumId w:val="6"/>
  </w:num>
  <w:num w:numId="7" w16cid:durableId="1621257697">
    <w:abstractNumId w:val="8"/>
  </w:num>
  <w:num w:numId="8" w16cid:durableId="1449004535">
    <w:abstractNumId w:val="0"/>
  </w:num>
  <w:num w:numId="9" w16cid:durableId="9409147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1DB"/>
    <w:rsid w:val="000E305F"/>
    <w:rsid w:val="001141DB"/>
    <w:rsid w:val="0014492E"/>
    <w:rsid w:val="002009D3"/>
    <w:rsid w:val="002B7B1F"/>
    <w:rsid w:val="00363A0E"/>
    <w:rsid w:val="00391E4C"/>
    <w:rsid w:val="00962E72"/>
    <w:rsid w:val="00B92BFD"/>
    <w:rsid w:val="00D52D79"/>
    <w:rsid w:val="00DC2643"/>
    <w:rsid w:val="00DE3EEE"/>
    <w:rsid w:val="00E17170"/>
    <w:rsid w:val="00E51E02"/>
    <w:rsid w:val="00E74A59"/>
    <w:rsid w:val="00EA1D89"/>
    <w:rsid w:val="00EF1E18"/>
    <w:rsid w:val="00F2080C"/>
    <w:rsid w:val="00FE71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2F790"/>
  <w15:chartTrackingRefBased/>
  <w15:docId w15:val="{312B0B4E-F70E-49A3-A3A6-B94B668FC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74A59"/>
    <w:pPr>
      <w:ind w:left="720"/>
      <w:contextualSpacing/>
    </w:pPr>
  </w:style>
  <w:style w:type="character" w:styleId="Hypertextovodkaz">
    <w:name w:val="Hyperlink"/>
    <w:basedOn w:val="Standardnpsmoodstavce"/>
    <w:uiPriority w:val="99"/>
    <w:unhideWhenUsed/>
    <w:rsid w:val="002009D3"/>
    <w:rPr>
      <w:color w:val="0563C1" w:themeColor="hyperlink"/>
      <w:u w:val="single"/>
    </w:rPr>
  </w:style>
  <w:style w:type="character" w:styleId="Nevyeenzmnka">
    <w:name w:val="Unresolved Mention"/>
    <w:basedOn w:val="Standardnpsmoodstavce"/>
    <w:uiPriority w:val="99"/>
    <w:semiHidden/>
    <w:unhideWhenUsed/>
    <w:rsid w:val="002009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17039">
      <w:bodyDiv w:val="1"/>
      <w:marLeft w:val="0"/>
      <w:marRight w:val="0"/>
      <w:marTop w:val="0"/>
      <w:marBottom w:val="0"/>
      <w:divBdr>
        <w:top w:val="none" w:sz="0" w:space="0" w:color="auto"/>
        <w:left w:val="none" w:sz="0" w:space="0" w:color="auto"/>
        <w:bottom w:val="none" w:sz="0" w:space="0" w:color="auto"/>
        <w:right w:val="none" w:sz="0" w:space="0" w:color="auto"/>
      </w:divBdr>
    </w:div>
    <w:div w:id="538664883">
      <w:bodyDiv w:val="1"/>
      <w:marLeft w:val="0"/>
      <w:marRight w:val="0"/>
      <w:marTop w:val="0"/>
      <w:marBottom w:val="0"/>
      <w:divBdr>
        <w:top w:val="none" w:sz="0" w:space="0" w:color="auto"/>
        <w:left w:val="none" w:sz="0" w:space="0" w:color="auto"/>
        <w:bottom w:val="none" w:sz="0" w:space="0" w:color="auto"/>
        <w:right w:val="none" w:sz="0" w:space="0" w:color="auto"/>
      </w:divBdr>
    </w:div>
    <w:div w:id="1349058959">
      <w:bodyDiv w:val="1"/>
      <w:marLeft w:val="0"/>
      <w:marRight w:val="0"/>
      <w:marTop w:val="0"/>
      <w:marBottom w:val="0"/>
      <w:divBdr>
        <w:top w:val="none" w:sz="0" w:space="0" w:color="auto"/>
        <w:left w:val="none" w:sz="0" w:space="0" w:color="auto"/>
        <w:bottom w:val="none" w:sz="0" w:space="0" w:color="auto"/>
        <w:right w:val="none" w:sz="0" w:space="0" w:color="auto"/>
      </w:divBdr>
    </w:div>
    <w:div w:id="175054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osta@uoou.gov.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2915</Characters>
  <Application>Microsoft Office Word</Application>
  <DocSecurity>0</DocSecurity>
  <Lines>24</Lines>
  <Paragraphs>6</Paragraphs>
  <ScaleCrop>false</ScaleCrop>
  <Company>HP Inc.</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Princová Irena</dc:creator>
  <cp:keywords/>
  <dc:description/>
  <cp:lastModifiedBy>MŠ Španělská Hospodářka</cp:lastModifiedBy>
  <cp:revision>2</cp:revision>
  <dcterms:created xsi:type="dcterms:W3CDTF">2024-10-16T07:40:00Z</dcterms:created>
  <dcterms:modified xsi:type="dcterms:W3CDTF">2024-10-16T07:40:00Z</dcterms:modified>
</cp:coreProperties>
</file>